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560E41" w14:textId="77777777" w:rsidR="00A06853" w:rsidRDefault="00000000">
      <w:pPr>
        <w:pStyle w:val="Kop1"/>
        <w:rPr>
          <w:color w:val="auto"/>
          <w:sz w:val="22"/>
          <w:szCs w:val="22"/>
          <w:lang w:val="nl-NL"/>
        </w:rPr>
      </w:pPr>
      <w:r w:rsidRPr="00F9185B">
        <w:rPr>
          <w:color w:val="auto"/>
          <w:sz w:val="22"/>
          <w:szCs w:val="22"/>
          <w:lang w:val="nl-NL"/>
        </w:rPr>
        <w:t>Bij twijfel niet inhalen</w:t>
      </w:r>
      <w:r w:rsidR="006D131E">
        <w:rPr>
          <w:color w:val="auto"/>
          <w:sz w:val="22"/>
          <w:szCs w:val="22"/>
          <w:lang w:val="nl-NL"/>
        </w:rPr>
        <w:t xml:space="preserve">      </w:t>
      </w:r>
    </w:p>
    <w:p w14:paraId="7FFB32CB" w14:textId="4B9926F6" w:rsidR="00AB0114" w:rsidRPr="00AB0114" w:rsidRDefault="00AB0114">
      <w:pPr>
        <w:rPr>
          <w:i/>
          <w:iCs/>
          <w:lang w:val="nl-NL"/>
        </w:rPr>
      </w:pPr>
      <w:r w:rsidRPr="00AB0114">
        <w:rPr>
          <w:i/>
          <w:iCs/>
          <w:lang w:val="nl-NL"/>
        </w:rPr>
        <w:t xml:space="preserve">Een doordacht aannamebeleid </w:t>
      </w:r>
      <w:r w:rsidR="00D52E79">
        <w:rPr>
          <w:i/>
          <w:iCs/>
          <w:lang w:val="nl-NL"/>
        </w:rPr>
        <w:t xml:space="preserve">loont </w:t>
      </w:r>
      <w:r w:rsidRPr="00AB0114">
        <w:rPr>
          <w:i/>
          <w:iCs/>
          <w:lang w:val="nl-NL"/>
        </w:rPr>
        <w:t>en</w:t>
      </w:r>
      <w:r w:rsidR="00D43C11">
        <w:rPr>
          <w:i/>
          <w:iCs/>
          <w:lang w:val="nl-NL"/>
        </w:rPr>
        <w:t xml:space="preserve"> het nut van een </w:t>
      </w:r>
      <w:r w:rsidRPr="00AB0114">
        <w:rPr>
          <w:i/>
          <w:iCs/>
          <w:lang w:val="nl-NL"/>
        </w:rPr>
        <w:t>proeftijd</w:t>
      </w:r>
    </w:p>
    <w:p w14:paraId="2DBD8DF9" w14:textId="0488679A" w:rsidR="00AF0CCC" w:rsidRPr="007D718B" w:rsidRDefault="00000000">
      <w:pPr>
        <w:rPr>
          <w:lang w:val="nl-NL"/>
        </w:rPr>
      </w:pPr>
      <w:r w:rsidRPr="007D718B">
        <w:rPr>
          <w:lang w:val="nl-NL"/>
        </w:rPr>
        <w:t xml:space="preserve">In </w:t>
      </w:r>
      <w:r w:rsidR="00045C52">
        <w:rPr>
          <w:lang w:val="nl-NL"/>
        </w:rPr>
        <w:t>de cumela</w:t>
      </w:r>
      <w:r w:rsidRPr="007D718B">
        <w:rPr>
          <w:lang w:val="nl-NL"/>
        </w:rPr>
        <w:t>sector waar meters maken belangrijk is en handen tekortkomen, ligt het voor de hand om snel te willen schakelen bij het aannemen van personeel. Toch is een goed aannamebeleid cruciaal</w:t>
      </w:r>
      <w:r w:rsidR="00A132E0">
        <w:rPr>
          <w:lang w:val="nl-NL"/>
        </w:rPr>
        <w:t xml:space="preserve">, </w:t>
      </w:r>
      <w:r w:rsidRPr="007D718B">
        <w:rPr>
          <w:lang w:val="nl-NL"/>
        </w:rPr>
        <w:t xml:space="preserve">zeker in </w:t>
      </w:r>
      <w:r w:rsidR="00602126">
        <w:rPr>
          <w:lang w:val="nl-NL"/>
        </w:rPr>
        <w:t>een</w:t>
      </w:r>
      <w:r w:rsidRPr="007D718B">
        <w:rPr>
          <w:lang w:val="nl-NL"/>
        </w:rPr>
        <w:t xml:space="preserve"> krappe arbeidsmarkt. Een verkeerde keuze kost niet alleen geld, maar kan ook de sfeer op de werkvloer onder druk zetten. Hoe voorkom je dat? En hoe richt je een degelijk selectieproces in zonder in te boeten op snelheid?</w:t>
      </w:r>
    </w:p>
    <w:p w14:paraId="13EA59D7" w14:textId="2204C60F" w:rsidR="005704B7" w:rsidRDefault="005704B7" w:rsidP="00803D6D">
      <w:pPr>
        <w:pStyle w:val="Kop2"/>
        <w:rPr>
          <w:rFonts w:ascii="Calibri" w:hAnsi="Calibri" w:cs="Calibri"/>
          <w:color w:val="auto"/>
          <w:sz w:val="22"/>
          <w:szCs w:val="22"/>
          <w:lang w:val="nl-NL"/>
        </w:rPr>
      </w:pPr>
      <w:r w:rsidRPr="00F9185B">
        <w:rPr>
          <w:rFonts w:ascii="Calibri" w:hAnsi="Calibri" w:cs="Calibri"/>
          <w:color w:val="auto"/>
          <w:sz w:val="22"/>
          <w:szCs w:val="22"/>
          <w:lang w:val="nl-NL"/>
        </w:rPr>
        <w:t>STAPPENPLAN: 6 aandachtspunten bij het aannemen van personeel</w:t>
      </w:r>
    </w:p>
    <w:p w14:paraId="78699B18" w14:textId="70AF6609" w:rsidR="00AF0CCC" w:rsidRPr="007D718B" w:rsidRDefault="00000000">
      <w:pPr>
        <w:rPr>
          <w:lang w:val="nl-NL"/>
        </w:rPr>
      </w:pPr>
      <w:r w:rsidRPr="007D718B">
        <w:rPr>
          <w:lang w:val="nl-NL"/>
        </w:rPr>
        <w:t xml:space="preserve">In tijden van personeelstekorten voelt het aanlokkelijk om iemand ‘gewoon een kans te geven’. Maar wanneer een medewerker niet blijkt te passen bij de functie, het team of de bedrijfscultuur, wordt dat al snel een dure les. Een goed aannamebeleid helpt je om wél de juiste mensen aan te trekken en te behouden. </w:t>
      </w:r>
    </w:p>
    <w:p w14:paraId="0D6922C3" w14:textId="77777777" w:rsidR="00AF0CCC" w:rsidRPr="00803D6D" w:rsidRDefault="00000000">
      <w:pPr>
        <w:rPr>
          <w:i/>
          <w:iCs/>
          <w:lang w:val="nl-NL"/>
        </w:rPr>
      </w:pPr>
      <w:r w:rsidRPr="00803D6D">
        <w:rPr>
          <w:i/>
          <w:iCs/>
          <w:lang w:val="nl-NL"/>
        </w:rPr>
        <w:t>1. Bepaal vooraf het profiel</w:t>
      </w:r>
    </w:p>
    <w:p w14:paraId="1567480B" w14:textId="427D11AE" w:rsidR="00AF0CCC" w:rsidRPr="007D718B" w:rsidRDefault="00000000">
      <w:pPr>
        <w:rPr>
          <w:lang w:val="nl-NL"/>
        </w:rPr>
      </w:pPr>
      <w:r w:rsidRPr="007D718B">
        <w:rPr>
          <w:lang w:val="nl-NL"/>
        </w:rPr>
        <w:t>Wat moet iemand kunnen? Wat moet iemand vooral zijn? Denk aan werkmentaliteit, communicatiestijl en zelfstandigheid. Bijvoorbeeld: zoek je een kraanmachinist die zelfstandig op kleine projecten werkt? Dan is het belangrijk dat hij zelf initiatie</w:t>
      </w:r>
      <w:r w:rsidR="00DF41D1">
        <w:rPr>
          <w:lang w:val="nl-NL"/>
        </w:rPr>
        <w:t>ven</w:t>
      </w:r>
      <w:r w:rsidRPr="007D718B">
        <w:rPr>
          <w:lang w:val="nl-NL"/>
        </w:rPr>
        <w:t xml:space="preserve"> neemt</w:t>
      </w:r>
      <w:r w:rsidR="00DF41D1">
        <w:rPr>
          <w:lang w:val="nl-NL"/>
        </w:rPr>
        <w:t xml:space="preserve"> </w:t>
      </w:r>
      <w:r w:rsidR="00654CFA">
        <w:rPr>
          <w:lang w:val="nl-NL"/>
        </w:rPr>
        <w:t xml:space="preserve">en goed kan communiceren met de </w:t>
      </w:r>
      <w:r w:rsidR="00DF41D1">
        <w:rPr>
          <w:lang w:val="nl-NL"/>
        </w:rPr>
        <w:t xml:space="preserve">verschillende </w:t>
      </w:r>
      <w:r w:rsidR="00654CFA">
        <w:rPr>
          <w:lang w:val="nl-NL"/>
        </w:rPr>
        <w:t>opdrachtgever</w:t>
      </w:r>
      <w:r w:rsidR="00DF41D1">
        <w:rPr>
          <w:lang w:val="nl-NL"/>
        </w:rPr>
        <w:t>s</w:t>
      </w:r>
      <w:r w:rsidRPr="007D718B">
        <w:rPr>
          <w:lang w:val="nl-NL"/>
        </w:rPr>
        <w:t>.</w:t>
      </w:r>
    </w:p>
    <w:p w14:paraId="36438020" w14:textId="77777777" w:rsidR="00AF0CCC" w:rsidRPr="00803D6D" w:rsidRDefault="00000000">
      <w:pPr>
        <w:rPr>
          <w:i/>
          <w:iCs/>
          <w:lang w:val="nl-NL"/>
        </w:rPr>
      </w:pPr>
      <w:r w:rsidRPr="00803D6D">
        <w:rPr>
          <w:i/>
          <w:iCs/>
          <w:lang w:val="nl-NL"/>
        </w:rPr>
        <w:t>2. Hanteer meerdere selectiegesprekken</w:t>
      </w:r>
    </w:p>
    <w:p w14:paraId="569712F5" w14:textId="7D6FA58B" w:rsidR="00AF0CCC" w:rsidRPr="007D718B" w:rsidRDefault="00000000">
      <w:pPr>
        <w:rPr>
          <w:lang w:val="nl-NL"/>
        </w:rPr>
      </w:pPr>
      <w:r w:rsidRPr="007D718B">
        <w:rPr>
          <w:lang w:val="nl-NL"/>
        </w:rPr>
        <w:t xml:space="preserve">Laat verschillende collega’s deelnemen aan het gesprek, ook iemand van de werkvloer. Zo krijg je een completer beeld. Een voorman die zelf met de nieuwe </w:t>
      </w:r>
      <w:r w:rsidR="002D102C">
        <w:rPr>
          <w:lang w:val="nl-NL"/>
        </w:rPr>
        <w:t xml:space="preserve">grondwerker </w:t>
      </w:r>
      <w:r w:rsidRPr="007D718B">
        <w:rPr>
          <w:lang w:val="nl-NL"/>
        </w:rPr>
        <w:t xml:space="preserve">moet </w:t>
      </w:r>
      <w:r w:rsidR="00A80F90">
        <w:rPr>
          <w:lang w:val="nl-NL"/>
        </w:rPr>
        <w:t xml:space="preserve">gaan </w:t>
      </w:r>
      <w:r w:rsidRPr="007D718B">
        <w:rPr>
          <w:lang w:val="nl-NL"/>
        </w:rPr>
        <w:t>werken, heeft vaak snel door of iemand past bij het team.</w:t>
      </w:r>
    </w:p>
    <w:p w14:paraId="7CBF17D8" w14:textId="57B0A22D" w:rsidR="00AF0CCC" w:rsidRPr="00803D6D" w:rsidRDefault="00000000">
      <w:pPr>
        <w:rPr>
          <w:i/>
          <w:iCs/>
          <w:lang w:val="nl-NL"/>
        </w:rPr>
      </w:pPr>
      <w:r w:rsidRPr="00803D6D">
        <w:rPr>
          <w:i/>
          <w:iCs/>
          <w:lang w:val="nl-NL"/>
        </w:rPr>
        <w:t xml:space="preserve">3. </w:t>
      </w:r>
      <w:r w:rsidR="008771BC" w:rsidRPr="00803D6D">
        <w:rPr>
          <w:i/>
          <w:iCs/>
          <w:lang w:val="nl-NL"/>
        </w:rPr>
        <w:t xml:space="preserve">Doorvragen en referentie-onderzoek </w:t>
      </w:r>
    </w:p>
    <w:p w14:paraId="62892306" w14:textId="2DC4F80A" w:rsidR="006D5F61" w:rsidRPr="006D5F61" w:rsidRDefault="00000000" w:rsidP="006D5F61">
      <w:pPr>
        <w:rPr>
          <w:lang w:val="nl-NL"/>
        </w:rPr>
      </w:pPr>
      <w:r w:rsidRPr="00BD32B1">
        <w:rPr>
          <w:lang w:val="nl-NL"/>
        </w:rPr>
        <w:t xml:space="preserve">Vraag gericht naar werkhouding, zelfstandigheid en samenwerking. </w:t>
      </w:r>
      <w:r w:rsidR="008771BC" w:rsidRPr="00BD32B1">
        <w:rPr>
          <w:lang w:val="nl-NL"/>
        </w:rPr>
        <w:t>Werk met prakti</w:t>
      </w:r>
      <w:r w:rsidR="00277393">
        <w:rPr>
          <w:lang w:val="nl-NL"/>
        </w:rPr>
        <w:t>jkgerichte open</w:t>
      </w:r>
      <w:r w:rsidR="008771BC" w:rsidRPr="00BD32B1">
        <w:rPr>
          <w:lang w:val="nl-NL"/>
        </w:rPr>
        <w:t>vragen</w:t>
      </w:r>
      <w:r w:rsidR="00376BCC">
        <w:rPr>
          <w:lang w:val="nl-NL"/>
        </w:rPr>
        <w:t>, bijvoorbeeld</w:t>
      </w:r>
      <w:r w:rsidR="008771BC" w:rsidRPr="00BD32B1">
        <w:rPr>
          <w:lang w:val="nl-NL"/>
        </w:rPr>
        <w:t xml:space="preserve">: </w:t>
      </w:r>
      <w:r w:rsidR="00277393">
        <w:rPr>
          <w:lang w:val="nl-NL"/>
        </w:rPr>
        <w:t xml:space="preserve">welke </w:t>
      </w:r>
      <w:r w:rsidR="00EF3D76">
        <w:rPr>
          <w:lang w:val="nl-NL"/>
        </w:rPr>
        <w:t xml:space="preserve">technische problemen </w:t>
      </w:r>
      <w:r w:rsidR="006B4A4C">
        <w:rPr>
          <w:lang w:val="nl-NL"/>
        </w:rPr>
        <w:t xml:space="preserve">aan het materiaal </w:t>
      </w:r>
      <w:r w:rsidR="00277393">
        <w:rPr>
          <w:lang w:val="nl-NL"/>
        </w:rPr>
        <w:t xml:space="preserve">ben je gewend om zelf op te lossen? </w:t>
      </w:r>
    </w:p>
    <w:p w14:paraId="4A02A750" w14:textId="3A417B3B" w:rsidR="00AF0CCC" w:rsidRPr="00BD32B1" w:rsidRDefault="006D5F61" w:rsidP="006D5F61">
      <w:pPr>
        <w:rPr>
          <w:lang w:val="nl-NL"/>
        </w:rPr>
      </w:pPr>
      <w:r w:rsidRPr="006D5F61">
        <w:rPr>
          <w:lang w:val="nl-NL"/>
        </w:rPr>
        <w:t>Wil je aanvullend</w:t>
      </w:r>
      <w:r w:rsidR="006452F7">
        <w:rPr>
          <w:lang w:val="nl-NL"/>
        </w:rPr>
        <w:t>e</w:t>
      </w:r>
      <w:r w:rsidRPr="006D5F61">
        <w:rPr>
          <w:lang w:val="nl-NL"/>
        </w:rPr>
        <w:t xml:space="preserve"> </w:t>
      </w:r>
      <w:r w:rsidR="006452F7">
        <w:rPr>
          <w:lang w:val="nl-NL"/>
        </w:rPr>
        <w:t xml:space="preserve">informatie </w:t>
      </w:r>
      <w:r w:rsidRPr="006D5F61">
        <w:rPr>
          <w:lang w:val="nl-NL"/>
        </w:rPr>
        <w:t>via een referentie? Dat mag, maar alleen met toestemming van de sollicitant. Gaat de kandidaat akkoord, dan levert zo’n belletje vaak waardevolle en eerlijke informatie op.</w:t>
      </w:r>
    </w:p>
    <w:p w14:paraId="62D98CFD" w14:textId="77777777" w:rsidR="00AF0CCC" w:rsidRPr="00803D6D" w:rsidRDefault="00000000">
      <w:pPr>
        <w:rPr>
          <w:i/>
          <w:iCs/>
          <w:lang w:val="nl-NL"/>
        </w:rPr>
      </w:pPr>
      <w:r w:rsidRPr="00803D6D">
        <w:rPr>
          <w:i/>
          <w:iCs/>
          <w:lang w:val="nl-NL"/>
        </w:rPr>
        <w:t>4. Gebruik de proeftijd bewust</w:t>
      </w:r>
    </w:p>
    <w:p w14:paraId="4F02B973" w14:textId="56CF3B12" w:rsidR="00AF0CCC" w:rsidRPr="007D718B" w:rsidRDefault="00000000">
      <w:pPr>
        <w:rPr>
          <w:lang w:val="nl-NL"/>
        </w:rPr>
      </w:pPr>
      <w:r w:rsidRPr="007D718B">
        <w:rPr>
          <w:lang w:val="nl-NL"/>
        </w:rPr>
        <w:t xml:space="preserve">De proeftijd is er om te toetsen of het écht werkt. Zet </w:t>
      </w:r>
      <w:r w:rsidR="00FB68CE">
        <w:rPr>
          <w:lang w:val="nl-NL"/>
        </w:rPr>
        <w:t xml:space="preserve">de einddatum van de proeftijd </w:t>
      </w:r>
      <w:r w:rsidRPr="007D718B">
        <w:rPr>
          <w:lang w:val="nl-NL"/>
        </w:rPr>
        <w:t>met hoofdletters in je agenda. Geef in de eerste weken actief feedback. Merk je dat een machinist niet de juiste werkhouding heeft? Bespreek dit en onderneem actie vóór de proeftijd afloopt.</w:t>
      </w:r>
    </w:p>
    <w:p w14:paraId="36914E10" w14:textId="77777777" w:rsidR="00AF0CCC" w:rsidRPr="00803D6D" w:rsidRDefault="00000000">
      <w:pPr>
        <w:rPr>
          <w:i/>
          <w:iCs/>
          <w:lang w:val="nl-NL"/>
        </w:rPr>
      </w:pPr>
      <w:r w:rsidRPr="00803D6D">
        <w:rPr>
          <w:i/>
          <w:iCs/>
          <w:lang w:val="nl-NL"/>
        </w:rPr>
        <w:lastRenderedPageBreak/>
        <w:t>5. Leg verwachtingen helder vast</w:t>
      </w:r>
    </w:p>
    <w:p w14:paraId="7F6C9B1E" w14:textId="77777777" w:rsidR="00AF0CCC" w:rsidRPr="007D718B" w:rsidRDefault="00000000">
      <w:pPr>
        <w:rPr>
          <w:lang w:val="nl-NL"/>
        </w:rPr>
      </w:pPr>
      <w:r w:rsidRPr="007D718B">
        <w:rPr>
          <w:lang w:val="nl-NL"/>
        </w:rPr>
        <w:t>Wat verwacht je van elkaar? Leg dit vast, bijvoorbeeld dat een medewerker elke ochtend zelf zijn planning checkt. Zo voorkom je dat later blijkt dat de ander een totaal ander beeld had.</w:t>
      </w:r>
    </w:p>
    <w:p w14:paraId="0487CFE7" w14:textId="77777777" w:rsidR="00AF0CCC" w:rsidRPr="00803D6D" w:rsidRDefault="00000000">
      <w:pPr>
        <w:rPr>
          <w:i/>
          <w:iCs/>
          <w:lang w:val="nl-NL"/>
        </w:rPr>
      </w:pPr>
      <w:r w:rsidRPr="00803D6D">
        <w:rPr>
          <w:i/>
          <w:iCs/>
          <w:lang w:val="nl-NL"/>
        </w:rPr>
        <w:t>6. Begeleid actief</w:t>
      </w:r>
    </w:p>
    <w:p w14:paraId="100BF909" w14:textId="16DA1E14" w:rsidR="00BC153A" w:rsidRDefault="00000000" w:rsidP="00BC153A">
      <w:pPr>
        <w:rPr>
          <w:lang w:val="nl-NL"/>
        </w:rPr>
      </w:pPr>
      <w:r w:rsidRPr="007D718B">
        <w:rPr>
          <w:lang w:val="nl-NL"/>
        </w:rPr>
        <w:t>Ook als iemand ervaring heeft</w:t>
      </w:r>
      <w:r w:rsidR="00B644D8">
        <w:rPr>
          <w:lang w:val="nl-NL"/>
        </w:rPr>
        <w:t>,</w:t>
      </w:r>
      <w:r w:rsidR="00DD65FC">
        <w:rPr>
          <w:lang w:val="nl-NL"/>
        </w:rPr>
        <w:t xml:space="preserve"> </w:t>
      </w:r>
      <w:r w:rsidRPr="007D718B">
        <w:rPr>
          <w:lang w:val="nl-NL"/>
        </w:rPr>
        <w:t>neem de tijd voor een goede introductie. Loop de eerste dagen</w:t>
      </w:r>
      <w:r w:rsidR="00DD65FC">
        <w:rPr>
          <w:lang w:val="nl-NL"/>
        </w:rPr>
        <w:t xml:space="preserve"> en</w:t>
      </w:r>
      <w:r w:rsidRPr="007D718B">
        <w:rPr>
          <w:lang w:val="nl-NL"/>
        </w:rPr>
        <w:t xml:space="preserve"> mee en geef ruimte om vragen te stellen. Dat maakt de kans op succes vele malen groter.</w:t>
      </w:r>
      <w:r w:rsidR="00BC153A" w:rsidRPr="00BC153A">
        <w:rPr>
          <w:lang w:val="nl-NL"/>
        </w:rPr>
        <w:t xml:space="preserve"> </w:t>
      </w:r>
      <w:r w:rsidR="00BC153A">
        <w:rPr>
          <w:lang w:val="nl-NL"/>
        </w:rPr>
        <w:t xml:space="preserve">Heb je als werkgever niet de tijd of het geduld, </w:t>
      </w:r>
      <w:r w:rsidR="001507E2">
        <w:rPr>
          <w:lang w:val="nl-NL"/>
        </w:rPr>
        <w:t xml:space="preserve">zorg voor </w:t>
      </w:r>
      <w:r w:rsidR="004E4CDF">
        <w:rPr>
          <w:lang w:val="nl-NL"/>
        </w:rPr>
        <w:t xml:space="preserve">een </w:t>
      </w:r>
      <w:r w:rsidR="00BC153A">
        <w:rPr>
          <w:lang w:val="nl-NL"/>
        </w:rPr>
        <w:t xml:space="preserve">leermeester </w:t>
      </w:r>
      <w:r w:rsidR="00247FC5">
        <w:rPr>
          <w:lang w:val="nl-NL"/>
        </w:rPr>
        <w:t xml:space="preserve">of een vakcollega </w:t>
      </w:r>
      <w:r w:rsidR="001507E2">
        <w:rPr>
          <w:lang w:val="nl-NL"/>
        </w:rPr>
        <w:t>die de begeleiding op zich gaat nemen. Laat de nieuwe collega niet zwemmen.</w:t>
      </w:r>
    </w:p>
    <w:p w14:paraId="59C088FB" w14:textId="7C6EF0A8" w:rsidR="00AF0CCC" w:rsidRPr="00420C88" w:rsidRDefault="00000000">
      <w:pPr>
        <w:pStyle w:val="Kop2"/>
        <w:rPr>
          <w:color w:val="auto"/>
          <w:sz w:val="22"/>
          <w:szCs w:val="22"/>
          <w:lang w:val="nl-NL"/>
        </w:rPr>
      </w:pPr>
      <w:r w:rsidRPr="00420C88">
        <w:rPr>
          <w:color w:val="auto"/>
          <w:sz w:val="22"/>
          <w:szCs w:val="22"/>
          <w:lang w:val="nl-NL"/>
        </w:rPr>
        <w:t>De risico’s van een verkeerde aanname</w:t>
      </w:r>
      <w:r w:rsidR="00286310">
        <w:rPr>
          <w:color w:val="auto"/>
          <w:sz w:val="22"/>
          <w:szCs w:val="22"/>
          <w:lang w:val="nl-NL"/>
        </w:rPr>
        <w:t xml:space="preserve"> (voorbeeldsituatie)</w:t>
      </w:r>
    </w:p>
    <w:p w14:paraId="31755CB4" w14:textId="4FD976B5" w:rsidR="009D20D1" w:rsidRDefault="00000000">
      <w:pPr>
        <w:rPr>
          <w:lang w:val="nl-NL"/>
        </w:rPr>
      </w:pPr>
      <w:r w:rsidRPr="009A0AAB">
        <w:rPr>
          <w:lang w:val="nl-NL"/>
        </w:rPr>
        <w:t>Een medewerker wordt aangenomen</w:t>
      </w:r>
      <w:r w:rsidR="00396AF5">
        <w:rPr>
          <w:lang w:val="nl-NL"/>
        </w:rPr>
        <w:t xml:space="preserve">, </w:t>
      </w:r>
      <w:r w:rsidR="00733B3D">
        <w:rPr>
          <w:lang w:val="nl-NL"/>
        </w:rPr>
        <w:t xml:space="preserve">echter al </w:t>
      </w:r>
      <w:r w:rsidRPr="009A0AAB">
        <w:rPr>
          <w:lang w:val="nl-NL"/>
        </w:rPr>
        <w:t>snel blijkt dat hij onvoldoende presteert</w:t>
      </w:r>
      <w:r w:rsidR="0056535A" w:rsidRPr="009A0AAB">
        <w:rPr>
          <w:lang w:val="nl-NL"/>
        </w:rPr>
        <w:t xml:space="preserve"> en</w:t>
      </w:r>
      <w:r w:rsidRPr="009A0AAB">
        <w:rPr>
          <w:lang w:val="nl-NL"/>
        </w:rPr>
        <w:t xml:space="preserve"> conflicten heeft met collega’s. Na drie maanden besluit het bedrijf afscheid te nemen</w:t>
      </w:r>
      <w:r w:rsidR="00C41A54">
        <w:rPr>
          <w:lang w:val="nl-NL"/>
        </w:rPr>
        <w:t xml:space="preserve"> en uiteindelijk is de werknemer bereid om hiermee in te stemmen</w:t>
      </w:r>
      <w:r w:rsidR="0094348F">
        <w:rPr>
          <w:lang w:val="nl-NL"/>
        </w:rPr>
        <w:t xml:space="preserve">. </w:t>
      </w:r>
      <w:r w:rsidRPr="009A0AAB">
        <w:rPr>
          <w:lang w:val="nl-NL"/>
        </w:rPr>
        <w:t xml:space="preserve"> </w:t>
      </w:r>
      <w:r w:rsidR="00367048">
        <w:rPr>
          <w:lang w:val="nl-NL"/>
        </w:rPr>
        <w:t>W</w:t>
      </w:r>
      <w:r w:rsidR="009D20D1">
        <w:rPr>
          <w:lang w:val="nl-NL"/>
        </w:rPr>
        <w:t xml:space="preserve">at </w:t>
      </w:r>
      <w:r w:rsidR="009A34FE">
        <w:rPr>
          <w:lang w:val="nl-NL"/>
        </w:rPr>
        <w:t xml:space="preserve">kan hier bij komen kijken: </w:t>
      </w:r>
    </w:p>
    <w:p w14:paraId="57079F7B" w14:textId="322198E7" w:rsidR="009D20D1" w:rsidRDefault="009D20D1" w:rsidP="009D20D1">
      <w:pPr>
        <w:pStyle w:val="Lijstalinea"/>
        <w:numPr>
          <w:ilvl w:val="0"/>
          <w:numId w:val="11"/>
        </w:numPr>
        <w:rPr>
          <w:lang w:val="nl-NL"/>
        </w:rPr>
      </w:pPr>
      <w:r>
        <w:rPr>
          <w:lang w:val="nl-NL"/>
        </w:rPr>
        <w:t>Juridische kosten voor begeleiding en opstellen beeindigingsovereenkomst met wederzijds goedvinden</w:t>
      </w:r>
      <w:r w:rsidR="009A34FE">
        <w:rPr>
          <w:lang w:val="nl-NL"/>
        </w:rPr>
        <w:t>.</w:t>
      </w:r>
    </w:p>
    <w:p w14:paraId="4E9D08E1" w14:textId="0D556AD4" w:rsidR="001F32B9" w:rsidRDefault="00000000" w:rsidP="009D20D1">
      <w:pPr>
        <w:pStyle w:val="Lijstalinea"/>
        <w:numPr>
          <w:ilvl w:val="0"/>
          <w:numId w:val="11"/>
        </w:numPr>
        <w:rPr>
          <w:lang w:val="nl-NL"/>
        </w:rPr>
      </w:pPr>
      <w:r w:rsidRPr="009D20D1">
        <w:rPr>
          <w:lang w:val="nl-NL"/>
        </w:rPr>
        <w:t xml:space="preserve">De werknemer wordt vrijgesteld van werk, maar behoudt </w:t>
      </w:r>
      <w:r w:rsidR="00412BF1">
        <w:rPr>
          <w:lang w:val="nl-NL"/>
        </w:rPr>
        <w:t xml:space="preserve">zijn </w:t>
      </w:r>
      <w:r w:rsidRPr="009D20D1">
        <w:rPr>
          <w:lang w:val="nl-NL"/>
        </w:rPr>
        <w:t>loon</w:t>
      </w:r>
      <w:r w:rsidR="001F32B9">
        <w:rPr>
          <w:lang w:val="nl-NL"/>
        </w:rPr>
        <w:t xml:space="preserve"> gedurende de maand opzegtermijn</w:t>
      </w:r>
      <w:r w:rsidRPr="009D20D1">
        <w:rPr>
          <w:lang w:val="nl-NL"/>
        </w:rPr>
        <w:t xml:space="preserve">. </w:t>
      </w:r>
    </w:p>
    <w:p w14:paraId="485DEE54" w14:textId="074B6D9D" w:rsidR="001F32B9" w:rsidRDefault="001F32B9" w:rsidP="009D20D1">
      <w:pPr>
        <w:pStyle w:val="Lijstalinea"/>
        <w:numPr>
          <w:ilvl w:val="0"/>
          <w:numId w:val="11"/>
        </w:numPr>
        <w:rPr>
          <w:lang w:val="nl-NL"/>
        </w:rPr>
      </w:pPr>
      <w:r>
        <w:rPr>
          <w:lang w:val="nl-NL"/>
        </w:rPr>
        <w:t>T</w:t>
      </w:r>
      <w:r w:rsidR="00000000" w:rsidRPr="009D20D1">
        <w:rPr>
          <w:lang w:val="nl-NL"/>
        </w:rPr>
        <w:t>ransitievergoeding</w:t>
      </w:r>
      <w:r w:rsidR="00570D17">
        <w:rPr>
          <w:lang w:val="nl-NL"/>
        </w:rPr>
        <w:t xml:space="preserve"> naar rato op basis</w:t>
      </w:r>
      <w:r w:rsidR="00000000" w:rsidRPr="009D20D1">
        <w:rPr>
          <w:lang w:val="nl-NL"/>
        </w:rPr>
        <w:t xml:space="preserve"> van 1/3 maandsalaris per gewerkt jaar. </w:t>
      </w:r>
    </w:p>
    <w:p w14:paraId="5D3B11D9" w14:textId="0AE7B60E" w:rsidR="00AF0CCC" w:rsidRDefault="00000000" w:rsidP="009D20D1">
      <w:pPr>
        <w:pStyle w:val="Lijstalinea"/>
        <w:numPr>
          <w:ilvl w:val="0"/>
          <w:numId w:val="11"/>
        </w:numPr>
        <w:rPr>
          <w:lang w:val="nl-NL"/>
        </w:rPr>
      </w:pPr>
      <w:r w:rsidRPr="009D20D1">
        <w:rPr>
          <w:lang w:val="nl-NL"/>
        </w:rPr>
        <w:t>Immatériële schade: ontevreden opdrachtgevers, sfeerverlies op de werkvloer en misschien wel een collega die vertrekt omdat het “geen doen” meer is.</w:t>
      </w:r>
    </w:p>
    <w:p w14:paraId="1F65E993" w14:textId="0C9A5661" w:rsidR="00B61E5E" w:rsidRPr="00B61E5E" w:rsidRDefault="00B61E5E" w:rsidP="00B61E5E">
      <w:pPr>
        <w:rPr>
          <w:b/>
          <w:bCs/>
          <w:lang w:val="nl-NL"/>
        </w:rPr>
      </w:pPr>
      <w:r w:rsidRPr="00B61E5E">
        <w:rPr>
          <w:b/>
          <w:bCs/>
          <w:lang w:val="nl-NL"/>
        </w:rPr>
        <w:t>Tenslotte</w:t>
      </w:r>
      <w:r>
        <w:rPr>
          <w:b/>
          <w:bCs/>
          <w:lang w:val="nl-NL"/>
        </w:rPr>
        <w:t xml:space="preserve">                                                                                                                                                           </w:t>
      </w:r>
      <w:r w:rsidRPr="00B61E5E">
        <w:rPr>
          <w:lang w:val="nl-NL"/>
        </w:rPr>
        <w:t>Bij twijfel: niet inhalen. Neem de tijd om het juiste proces neer te zetten. Dat voorkomt dure fouten én geeft ruimte om echt te investeren in mensen die wél passen. Met een doordacht aannamebeleid maak je het verschil voor je bedrijf, je collega’s én de nieuwe medewerker.</w:t>
      </w:r>
    </w:p>
    <w:p w14:paraId="131EA7D5" w14:textId="77777777" w:rsidR="00B61E5E" w:rsidRPr="00B61E5E" w:rsidRDefault="00B61E5E" w:rsidP="00B61E5E">
      <w:pPr>
        <w:rPr>
          <w:lang w:val="nl-NL"/>
        </w:rPr>
      </w:pPr>
    </w:p>
    <w:p w14:paraId="29B634E1" w14:textId="057B7C46" w:rsidR="00546D78" w:rsidRPr="00771F9F" w:rsidRDefault="00E561B2" w:rsidP="00546D78">
      <w:pPr>
        <w:pStyle w:val="Kop2"/>
        <w:rPr>
          <w:rFonts w:ascii="Calibri" w:hAnsi="Calibri" w:cs="Calibri"/>
          <w:color w:val="auto"/>
          <w:sz w:val="22"/>
          <w:szCs w:val="22"/>
          <w:lang w:val="nl-NL"/>
        </w:rPr>
      </w:pPr>
      <w:r w:rsidRPr="00771F9F">
        <w:rPr>
          <w:rFonts w:ascii="Calibri" w:hAnsi="Calibri" w:cs="Calibri"/>
          <w:color w:val="auto"/>
          <w:sz w:val="22"/>
          <w:szCs w:val="22"/>
          <w:lang w:val="nl-NL"/>
        </w:rPr>
        <w:lastRenderedPageBreak/>
        <w:t>Kader 1</w:t>
      </w:r>
      <w:r w:rsidR="00546D78" w:rsidRPr="00771F9F">
        <w:rPr>
          <w:rFonts w:ascii="Calibri" w:hAnsi="Calibri" w:cs="Calibri"/>
          <w:sz w:val="22"/>
          <w:szCs w:val="22"/>
          <w:lang w:val="nl-NL"/>
        </w:rPr>
        <w:t xml:space="preserve"> </w:t>
      </w:r>
      <w:r w:rsidR="00546D78" w:rsidRPr="00771F9F">
        <w:rPr>
          <w:rFonts w:ascii="Calibri" w:hAnsi="Calibri" w:cs="Calibri"/>
          <w:color w:val="auto"/>
          <w:sz w:val="22"/>
          <w:szCs w:val="22"/>
          <w:lang w:val="nl-NL"/>
        </w:rPr>
        <w:t>Het belang van handelen binnen de proeftijd</w:t>
      </w:r>
    </w:p>
    <w:p w14:paraId="4E1777F9" w14:textId="77777777" w:rsidR="00546D78" w:rsidRPr="00771F9F" w:rsidRDefault="00546D78" w:rsidP="00546D78">
      <w:pPr>
        <w:pStyle w:val="Kop2"/>
        <w:rPr>
          <w:rFonts w:ascii="Calibri" w:hAnsi="Calibri" w:cs="Calibri"/>
          <w:b w:val="0"/>
          <w:bCs w:val="0"/>
          <w:color w:val="auto"/>
          <w:sz w:val="22"/>
          <w:szCs w:val="22"/>
          <w:lang w:val="nl-NL"/>
        </w:rPr>
      </w:pPr>
      <w:r w:rsidRPr="00771F9F">
        <w:rPr>
          <w:rFonts w:ascii="Calibri" w:hAnsi="Calibri" w:cs="Calibri"/>
          <w:b w:val="0"/>
          <w:bCs w:val="0"/>
          <w:color w:val="auto"/>
          <w:sz w:val="22"/>
          <w:szCs w:val="22"/>
          <w:lang w:val="nl-NL"/>
        </w:rPr>
        <w:t>De proeftijd is géén formaliteit. Het is een juridische toetsperiode, bedoeld om te beoordelen of een werknemer geschikt is voor de functie én past binnen het team.</w:t>
      </w:r>
    </w:p>
    <w:p w14:paraId="5E475E94" w14:textId="77777777" w:rsidR="00546D78" w:rsidRPr="00771F9F" w:rsidRDefault="00546D78" w:rsidP="00546D78">
      <w:pPr>
        <w:pStyle w:val="Kop2"/>
        <w:rPr>
          <w:rFonts w:ascii="Calibri" w:hAnsi="Calibri" w:cs="Calibri"/>
          <w:color w:val="auto"/>
          <w:sz w:val="22"/>
          <w:szCs w:val="22"/>
          <w:lang w:val="nl-NL"/>
        </w:rPr>
      </w:pPr>
      <w:r w:rsidRPr="00771F9F">
        <w:rPr>
          <w:rFonts w:ascii="Calibri" w:hAnsi="Calibri" w:cs="Calibri"/>
          <w:color w:val="auto"/>
          <w:sz w:val="22"/>
          <w:szCs w:val="22"/>
          <w:lang w:val="nl-NL"/>
        </w:rPr>
        <w:t>Duur van de proeftijd:</w:t>
      </w:r>
    </w:p>
    <w:p w14:paraId="73042E0D" w14:textId="77777777" w:rsidR="00546D78" w:rsidRPr="00771F9F" w:rsidRDefault="00546D78" w:rsidP="00C05AD5">
      <w:pPr>
        <w:pStyle w:val="Kop2"/>
        <w:numPr>
          <w:ilvl w:val="0"/>
          <w:numId w:val="10"/>
        </w:numPr>
        <w:rPr>
          <w:rFonts w:ascii="Calibri" w:hAnsi="Calibri" w:cs="Calibri"/>
          <w:b w:val="0"/>
          <w:bCs w:val="0"/>
          <w:color w:val="auto"/>
          <w:sz w:val="22"/>
          <w:szCs w:val="22"/>
          <w:lang w:val="nl-NL"/>
        </w:rPr>
      </w:pPr>
      <w:r w:rsidRPr="00771F9F">
        <w:rPr>
          <w:rFonts w:ascii="Calibri" w:hAnsi="Calibri" w:cs="Calibri"/>
          <w:b w:val="0"/>
          <w:bCs w:val="0"/>
          <w:color w:val="auto"/>
          <w:sz w:val="22"/>
          <w:szCs w:val="22"/>
          <w:lang w:val="nl-NL"/>
        </w:rPr>
        <w:t>Bij een arbeidsovereenkomst voor bepaalde tijd van meer dan 6 maanden maar korter dan 2 jaar mag een proeftijd van maximaal 1 maand worden afgesproken.</w:t>
      </w:r>
    </w:p>
    <w:p w14:paraId="0267A435" w14:textId="77777777" w:rsidR="00546D78" w:rsidRPr="00771F9F" w:rsidRDefault="00546D78" w:rsidP="00C05AD5">
      <w:pPr>
        <w:pStyle w:val="Kop2"/>
        <w:numPr>
          <w:ilvl w:val="0"/>
          <w:numId w:val="10"/>
        </w:numPr>
        <w:rPr>
          <w:rFonts w:ascii="Calibri" w:hAnsi="Calibri" w:cs="Calibri"/>
          <w:b w:val="0"/>
          <w:bCs w:val="0"/>
          <w:color w:val="auto"/>
          <w:sz w:val="22"/>
          <w:szCs w:val="22"/>
          <w:lang w:val="nl-NL"/>
        </w:rPr>
      </w:pPr>
      <w:r w:rsidRPr="00771F9F">
        <w:rPr>
          <w:rFonts w:ascii="Calibri" w:hAnsi="Calibri" w:cs="Calibri"/>
          <w:b w:val="0"/>
          <w:bCs w:val="0"/>
          <w:color w:val="auto"/>
          <w:sz w:val="22"/>
          <w:szCs w:val="22"/>
          <w:lang w:val="nl-NL"/>
        </w:rPr>
        <w:t>Bij een arbeidsovereenkomst voor bepaalde tijd van 2 jaar of langer, of bij een arbeidsovereenkomst voor onbepaalde tijd, mag een proeftijd van maximaal 2 maanden worden afgesproken.</w:t>
      </w:r>
    </w:p>
    <w:p w14:paraId="5D1345EA" w14:textId="77777777" w:rsidR="00546D78" w:rsidRPr="00771F9F" w:rsidRDefault="00546D78" w:rsidP="00C05AD5">
      <w:pPr>
        <w:pStyle w:val="Kop2"/>
        <w:numPr>
          <w:ilvl w:val="0"/>
          <w:numId w:val="10"/>
        </w:numPr>
        <w:rPr>
          <w:rFonts w:ascii="Calibri" w:hAnsi="Calibri" w:cs="Calibri"/>
          <w:b w:val="0"/>
          <w:bCs w:val="0"/>
          <w:color w:val="auto"/>
          <w:sz w:val="22"/>
          <w:szCs w:val="22"/>
          <w:lang w:val="nl-NL"/>
        </w:rPr>
      </w:pPr>
      <w:r w:rsidRPr="00771F9F">
        <w:rPr>
          <w:rFonts w:ascii="Calibri" w:hAnsi="Calibri" w:cs="Calibri"/>
          <w:b w:val="0"/>
          <w:bCs w:val="0"/>
          <w:color w:val="auto"/>
          <w:sz w:val="22"/>
          <w:szCs w:val="22"/>
          <w:lang w:val="nl-NL"/>
        </w:rPr>
        <w:t>Bij een arbeidsovereenkomst van 6 maanden of korter is het niet toegestaan om een proeftijd af te spreken.</w:t>
      </w:r>
    </w:p>
    <w:p w14:paraId="65BC0A75" w14:textId="77777777" w:rsidR="00546D78" w:rsidRPr="00771F9F" w:rsidRDefault="00546D78" w:rsidP="00546D78">
      <w:pPr>
        <w:pStyle w:val="Kop2"/>
        <w:rPr>
          <w:rFonts w:ascii="Calibri" w:hAnsi="Calibri" w:cs="Calibri"/>
          <w:b w:val="0"/>
          <w:bCs w:val="0"/>
          <w:color w:val="auto"/>
          <w:sz w:val="22"/>
          <w:szCs w:val="22"/>
          <w:lang w:val="nl-NL"/>
        </w:rPr>
      </w:pPr>
      <w:r w:rsidRPr="00771F9F">
        <w:rPr>
          <w:rFonts w:ascii="Calibri" w:hAnsi="Calibri" w:cs="Calibri"/>
          <w:b w:val="0"/>
          <w:bCs w:val="0"/>
          <w:color w:val="auto"/>
          <w:sz w:val="22"/>
          <w:szCs w:val="22"/>
          <w:lang w:val="nl-NL"/>
        </w:rPr>
        <w:t>Zorg dat de proeftijd correct en schriftelijk in de arbeidsovereenkomst is opgenomen. Een onjuiste of te lange proeftijd is niet geldig. De proeftijd moet voor beide partijen gelijk zijn.</w:t>
      </w:r>
    </w:p>
    <w:p w14:paraId="22BDE9BF" w14:textId="77777777" w:rsidR="00546D78" w:rsidRPr="00771F9F" w:rsidRDefault="00546D78" w:rsidP="00546D78">
      <w:pPr>
        <w:pStyle w:val="Kop2"/>
        <w:rPr>
          <w:rFonts w:ascii="Calibri" w:hAnsi="Calibri" w:cs="Calibri"/>
          <w:b w:val="0"/>
          <w:bCs w:val="0"/>
          <w:color w:val="auto"/>
          <w:sz w:val="22"/>
          <w:szCs w:val="22"/>
          <w:lang w:val="nl-NL"/>
        </w:rPr>
      </w:pPr>
      <w:r w:rsidRPr="00771F9F">
        <w:rPr>
          <w:rFonts w:ascii="Calibri" w:hAnsi="Calibri" w:cs="Calibri"/>
          <w:b w:val="0"/>
          <w:bCs w:val="0"/>
          <w:color w:val="auto"/>
          <w:sz w:val="22"/>
          <w:szCs w:val="22"/>
          <w:lang w:val="nl-NL"/>
        </w:rPr>
        <w:t>Zie je binnen de eerste weken dat iemand het werk niet aankan of niet past in het team? Onderneem dan actie. Geef heldere feedback en kijk of verbetering mogelijk is. Blijft dit uit? Beëindig het dienstverband dan vóór het einde van de proeftijd. Zo voorkom je langdurige schade en hoge kosten.</w:t>
      </w:r>
    </w:p>
    <w:p w14:paraId="6998AEEB" w14:textId="77777777" w:rsidR="0098274E" w:rsidRDefault="00546D78" w:rsidP="00546D78">
      <w:pPr>
        <w:pStyle w:val="Kop2"/>
        <w:rPr>
          <w:rFonts w:ascii="Calibri" w:hAnsi="Calibri" w:cs="Calibri"/>
          <w:b w:val="0"/>
          <w:bCs w:val="0"/>
          <w:color w:val="auto"/>
          <w:sz w:val="22"/>
          <w:szCs w:val="22"/>
          <w:lang w:val="nl-NL"/>
        </w:rPr>
      </w:pPr>
      <w:r w:rsidRPr="00771F9F">
        <w:rPr>
          <w:rFonts w:ascii="Calibri" w:hAnsi="Calibri" w:cs="Calibri"/>
          <w:b w:val="0"/>
          <w:bCs w:val="0"/>
          <w:color w:val="auto"/>
          <w:sz w:val="22"/>
          <w:szCs w:val="22"/>
          <w:lang w:val="nl-NL"/>
        </w:rPr>
        <w:t xml:space="preserve">Let op: </w:t>
      </w:r>
    </w:p>
    <w:p w14:paraId="159DA3CB" w14:textId="0847EC3E" w:rsidR="0098274E" w:rsidRDefault="000C5029" w:rsidP="0098274E">
      <w:pPr>
        <w:pStyle w:val="Kop2"/>
        <w:numPr>
          <w:ilvl w:val="0"/>
          <w:numId w:val="12"/>
        </w:numPr>
        <w:rPr>
          <w:rFonts w:ascii="Calibri" w:hAnsi="Calibri" w:cs="Calibri"/>
          <w:b w:val="0"/>
          <w:bCs w:val="0"/>
          <w:color w:val="auto"/>
          <w:sz w:val="22"/>
          <w:szCs w:val="22"/>
          <w:lang w:val="nl-NL"/>
        </w:rPr>
      </w:pPr>
      <w:r w:rsidRPr="00771F9F">
        <w:rPr>
          <w:rFonts w:ascii="Calibri" w:hAnsi="Calibri" w:cs="Calibri"/>
          <w:b w:val="0"/>
          <w:bCs w:val="0"/>
          <w:color w:val="auto"/>
          <w:sz w:val="22"/>
          <w:szCs w:val="22"/>
          <w:lang w:val="nl-NL"/>
        </w:rPr>
        <w:t>Laat</w:t>
      </w:r>
      <w:r w:rsidR="00546D78" w:rsidRPr="00771F9F">
        <w:rPr>
          <w:rFonts w:ascii="Calibri" w:hAnsi="Calibri" w:cs="Calibri"/>
          <w:b w:val="0"/>
          <w:bCs w:val="0"/>
          <w:color w:val="auto"/>
          <w:sz w:val="22"/>
          <w:szCs w:val="22"/>
          <w:lang w:val="nl-NL"/>
        </w:rPr>
        <w:t xml:space="preserve"> je de werknemer na de proeftijd doorwerken (zelfs één dag), dan kun je je niet meer op de proeftijd beroepen. </w:t>
      </w:r>
    </w:p>
    <w:p w14:paraId="79E58A67" w14:textId="217B634F" w:rsidR="00E561B2" w:rsidRPr="00771F9F" w:rsidRDefault="00787932" w:rsidP="0098274E">
      <w:pPr>
        <w:pStyle w:val="Kop2"/>
        <w:numPr>
          <w:ilvl w:val="0"/>
          <w:numId w:val="12"/>
        </w:numPr>
        <w:rPr>
          <w:rFonts w:ascii="Calibri" w:hAnsi="Calibri" w:cs="Calibri"/>
          <w:b w:val="0"/>
          <w:bCs w:val="0"/>
          <w:color w:val="auto"/>
          <w:sz w:val="22"/>
          <w:szCs w:val="22"/>
          <w:lang w:val="nl-NL"/>
        </w:rPr>
      </w:pPr>
      <w:r w:rsidRPr="00771F9F">
        <w:rPr>
          <w:rFonts w:ascii="Calibri" w:hAnsi="Calibri" w:cs="Calibri"/>
          <w:b w:val="0"/>
          <w:bCs w:val="0"/>
          <w:color w:val="auto"/>
          <w:sz w:val="22"/>
          <w:szCs w:val="22"/>
          <w:lang w:val="nl-NL"/>
        </w:rPr>
        <w:t>B</w:t>
      </w:r>
      <w:r w:rsidR="00546D78" w:rsidRPr="00771F9F">
        <w:rPr>
          <w:rFonts w:ascii="Calibri" w:hAnsi="Calibri" w:cs="Calibri"/>
          <w:b w:val="0"/>
          <w:bCs w:val="0"/>
          <w:color w:val="auto"/>
          <w:sz w:val="22"/>
          <w:szCs w:val="22"/>
          <w:lang w:val="nl-NL"/>
        </w:rPr>
        <w:t xml:space="preserve">ij een opvolgend contract mag je alleen een nieuwe proeftijd afspreken als het werk </w:t>
      </w:r>
      <w:r w:rsidRPr="00771F9F">
        <w:rPr>
          <w:rFonts w:ascii="Calibri" w:hAnsi="Calibri" w:cs="Calibri"/>
          <w:b w:val="0"/>
          <w:bCs w:val="0"/>
          <w:color w:val="auto"/>
          <w:sz w:val="22"/>
          <w:szCs w:val="22"/>
          <w:lang w:val="nl-NL"/>
        </w:rPr>
        <w:t xml:space="preserve">(functie) </w:t>
      </w:r>
      <w:r w:rsidR="00546D78" w:rsidRPr="00771F9F">
        <w:rPr>
          <w:rFonts w:ascii="Calibri" w:hAnsi="Calibri" w:cs="Calibri"/>
          <w:b w:val="0"/>
          <w:bCs w:val="0"/>
          <w:color w:val="auto"/>
          <w:sz w:val="22"/>
          <w:szCs w:val="22"/>
          <w:lang w:val="nl-NL"/>
        </w:rPr>
        <w:t>aantoonbaar anders is.</w:t>
      </w:r>
    </w:p>
    <w:p w14:paraId="54F5BF77" w14:textId="77777777" w:rsidR="00787932" w:rsidRDefault="00787932" w:rsidP="00456443">
      <w:pPr>
        <w:rPr>
          <w:b/>
          <w:bCs/>
          <w:lang w:val="nl-NL"/>
        </w:rPr>
      </w:pPr>
    </w:p>
    <w:p w14:paraId="238B2FD0" w14:textId="2B6175ED" w:rsidR="00CE36E3" w:rsidRPr="00771F9F" w:rsidRDefault="00DE1E08" w:rsidP="00456443">
      <w:pPr>
        <w:rPr>
          <w:rFonts w:cs="Calibri"/>
          <w:b/>
          <w:bCs/>
          <w:lang w:val="nl-NL"/>
        </w:rPr>
      </w:pPr>
      <w:r w:rsidRPr="00771F9F">
        <w:rPr>
          <w:rFonts w:cs="Calibri"/>
          <w:b/>
          <w:bCs/>
          <w:lang w:val="nl-NL"/>
        </w:rPr>
        <w:t xml:space="preserve">Kader </w:t>
      </w:r>
      <w:r w:rsidR="00E561B2" w:rsidRPr="00771F9F">
        <w:rPr>
          <w:rFonts w:cs="Calibri"/>
          <w:b/>
          <w:bCs/>
          <w:lang w:val="nl-NL"/>
        </w:rPr>
        <w:t>2</w:t>
      </w:r>
      <w:r w:rsidRPr="00771F9F">
        <w:rPr>
          <w:rFonts w:cs="Calibri"/>
          <w:b/>
          <w:bCs/>
          <w:lang w:val="nl-NL"/>
        </w:rPr>
        <w:t xml:space="preserve"> Het bewust aannemen van een werknemer met impact                                                 </w:t>
      </w:r>
    </w:p>
    <w:p w14:paraId="3D6B5B2B" w14:textId="5D695101" w:rsidR="00247FC5" w:rsidRPr="00771F9F" w:rsidRDefault="00CE36E3" w:rsidP="00247FC5">
      <w:pPr>
        <w:rPr>
          <w:rFonts w:cs="Calibri"/>
          <w:lang w:val="nl-NL"/>
        </w:rPr>
      </w:pPr>
      <w:r w:rsidRPr="00771F9F">
        <w:rPr>
          <w:rFonts w:cs="Calibri"/>
          <w:lang w:val="nl-NL"/>
        </w:rPr>
        <w:t>De krapte op de arbeidsmarkt vraagt om creatieve oplossingen, maar geen roekeloos beleid</w:t>
      </w:r>
      <w:r w:rsidR="00767F00" w:rsidRPr="00771F9F">
        <w:rPr>
          <w:rFonts w:cs="Calibri"/>
          <w:lang w:val="nl-NL"/>
        </w:rPr>
        <w:t xml:space="preserve">. </w:t>
      </w:r>
      <w:r w:rsidRPr="00771F9F">
        <w:rPr>
          <w:rFonts w:cs="Calibri"/>
          <w:lang w:val="nl-NL"/>
        </w:rPr>
        <w:t xml:space="preserve">Soms wil je kijken of het werkt, zeker bij mensen met een afstand tot de arbeidsmarkt of zij-instromers. Dat is </w:t>
      </w:r>
      <w:r w:rsidR="000C5029" w:rsidRPr="00771F9F">
        <w:rPr>
          <w:rFonts w:cs="Calibri"/>
          <w:lang w:val="nl-NL"/>
        </w:rPr>
        <w:t>prima, zolang</w:t>
      </w:r>
      <w:r w:rsidRPr="00771F9F">
        <w:rPr>
          <w:rFonts w:cs="Calibri"/>
          <w:lang w:val="nl-NL"/>
        </w:rPr>
        <w:t xml:space="preserve"> je het bewust doet. </w:t>
      </w:r>
      <w:r w:rsidR="000748ED" w:rsidRPr="00771F9F">
        <w:rPr>
          <w:rFonts w:cs="Calibri"/>
          <w:lang w:val="nl-NL"/>
        </w:rPr>
        <w:t xml:space="preserve">Maak samen afspraken over begeleiding, tempo en verwachtingen. Geef ruimte voor ontwikkeling. Zo vergroot je de kans dat het werkt en draag je bij aan maatschappelijke impact. </w:t>
      </w:r>
    </w:p>
    <w:p w14:paraId="36DC9ABE" w14:textId="25EA6C4B" w:rsidR="005A2257" w:rsidRPr="00771F9F" w:rsidRDefault="006B4136" w:rsidP="005A2257">
      <w:pPr>
        <w:rPr>
          <w:rFonts w:cs="Calibri"/>
          <w:lang w:val="nl-NL"/>
        </w:rPr>
      </w:pPr>
      <w:r w:rsidRPr="00771F9F">
        <w:rPr>
          <w:rFonts w:cs="Calibri"/>
          <w:lang w:val="nl-NL"/>
        </w:rPr>
        <w:t>Het bewust aannemen van een werknemer met impact heeft een meerwaarde voor je bedrijf</w:t>
      </w:r>
      <w:r w:rsidR="005A2257" w:rsidRPr="00771F9F">
        <w:rPr>
          <w:rFonts w:cs="Calibri"/>
          <w:lang w:val="nl-NL"/>
        </w:rPr>
        <w:t>:</w:t>
      </w:r>
      <w:r w:rsidR="005A2257" w:rsidRPr="00771F9F">
        <w:rPr>
          <w:rFonts w:cs="Calibri"/>
          <w:lang w:val="nl-NL"/>
        </w:rPr>
        <w:br/>
        <w:t xml:space="preserve">- Betrokkenheid en loyaliteit: deze </w:t>
      </w:r>
      <w:r w:rsidR="00776FB7">
        <w:rPr>
          <w:rFonts w:cs="Calibri"/>
          <w:lang w:val="nl-NL"/>
        </w:rPr>
        <w:t>werknemers</w:t>
      </w:r>
      <w:r w:rsidR="005A2257" w:rsidRPr="00771F9F">
        <w:rPr>
          <w:rFonts w:cs="Calibri"/>
          <w:lang w:val="nl-NL"/>
        </w:rPr>
        <w:t xml:space="preserve"> zijn vaak extra gemotiveerd.</w:t>
      </w:r>
      <w:r w:rsidR="005A2257" w:rsidRPr="00771F9F">
        <w:rPr>
          <w:rFonts w:cs="Calibri"/>
          <w:lang w:val="nl-NL"/>
        </w:rPr>
        <w:br/>
        <w:t>- Maatschappelijke waarde: je draagt bij aan inclusiviteit.</w:t>
      </w:r>
      <w:r w:rsidR="005A2257" w:rsidRPr="00771F9F">
        <w:rPr>
          <w:rFonts w:cs="Calibri"/>
          <w:lang w:val="nl-NL"/>
        </w:rPr>
        <w:br/>
        <w:t>- Onontdekt talent: met goede begeleiding blijken veel mensen waardevol op de werkvloer.</w:t>
      </w:r>
      <w:r w:rsidR="005A2257" w:rsidRPr="00771F9F">
        <w:rPr>
          <w:rFonts w:cs="Calibri"/>
          <w:lang w:val="nl-NL"/>
        </w:rPr>
        <w:br/>
      </w:r>
      <w:r w:rsidR="005A2257" w:rsidRPr="00771F9F">
        <w:rPr>
          <w:rFonts w:cs="Calibri"/>
          <w:lang w:val="nl-NL"/>
        </w:rPr>
        <w:lastRenderedPageBreak/>
        <w:br/>
      </w:r>
      <w:r w:rsidR="004349B5" w:rsidRPr="00771F9F">
        <w:rPr>
          <w:rFonts w:cs="Calibri"/>
          <w:lang w:val="nl-NL"/>
        </w:rPr>
        <w:t xml:space="preserve">Ondersteuning via UWV </w:t>
      </w:r>
      <w:r w:rsidR="004349B5">
        <w:rPr>
          <w:rFonts w:cs="Calibri"/>
          <w:lang w:val="nl-NL"/>
        </w:rPr>
        <w:t xml:space="preserve">kan </w:t>
      </w:r>
      <w:r w:rsidR="004349B5" w:rsidRPr="00771F9F">
        <w:rPr>
          <w:rFonts w:cs="Calibri"/>
          <w:lang w:val="nl-NL"/>
        </w:rPr>
        <w:t>zijn</w:t>
      </w:r>
      <w:r w:rsidR="004349B5">
        <w:rPr>
          <w:rFonts w:cs="Calibri"/>
          <w:lang w:val="nl-NL"/>
        </w:rPr>
        <w:t>:</w:t>
      </w:r>
      <w:r w:rsidR="004349B5" w:rsidRPr="00771F9F">
        <w:rPr>
          <w:rFonts w:cs="Calibri"/>
          <w:lang w:val="nl-NL"/>
        </w:rPr>
        <w:t xml:space="preserve"> </w:t>
      </w:r>
      <w:r w:rsidR="004349B5">
        <w:rPr>
          <w:rFonts w:cs="Calibri"/>
          <w:lang w:val="nl-NL"/>
        </w:rPr>
        <w:t xml:space="preserve">werken </w:t>
      </w:r>
      <w:r w:rsidR="004349B5" w:rsidRPr="00771F9F">
        <w:rPr>
          <w:rFonts w:cs="Calibri"/>
          <w:lang w:val="nl-NL"/>
        </w:rPr>
        <w:t>jobcoaches, loonkosten</w:t>
      </w:r>
      <w:r w:rsidR="004349B5">
        <w:rPr>
          <w:rFonts w:cs="Calibri"/>
          <w:lang w:val="nl-NL"/>
        </w:rPr>
        <w:t xml:space="preserve">voordeel, </w:t>
      </w:r>
      <w:r w:rsidR="000C5029">
        <w:rPr>
          <w:rFonts w:cs="Calibri"/>
          <w:lang w:val="nl-NL"/>
        </w:rPr>
        <w:t>loonkosten</w:t>
      </w:r>
      <w:r w:rsidR="000C5029" w:rsidRPr="00771F9F">
        <w:rPr>
          <w:rFonts w:cs="Calibri"/>
          <w:lang w:val="nl-NL"/>
        </w:rPr>
        <w:t>subsidie</w:t>
      </w:r>
      <w:r w:rsidR="004349B5" w:rsidRPr="00771F9F">
        <w:rPr>
          <w:rFonts w:cs="Calibri"/>
          <w:lang w:val="nl-NL"/>
        </w:rPr>
        <w:t xml:space="preserve"> </w:t>
      </w:r>
      <w:r w:rsidR="004349B5">
        <w:rPr>
          <w:rFonts w:cs="Calibri"/>
          <w:lang w:val="nl-NL"/>
        </w:rPr>
        <w:t xml:space="preserve">en/of </w:t>
      </w:r>
      <w:r w:rsidR="004349B5" w:rsidRPr="00771F9F">
        <w:rPr>
          <w:rFonts w:cs="Calibri"/>
          <w:lang w:val="nl-NL"/>
        </w:rPr>
        <w:t>proefplaatsing.</w:t>
      </w:r>
      <w:r w:rsidR="004349B5">
        <w:rPr>
          <w:rFonts w:cs="Calibri"/>
          <w:lang w:val="nl-NL"/>
        </w:rPr>
        <w:t xml:space="preserve"> </w:t>
      </w:r>
      <w:r w:rsidR="005A2257" w:rsidRPr="00771F9F">
        <w:rPr>
          <w:rFonts w:cs="Calibri"/>
          <w:lang w:val="nl-NL"/>
        </w:rPr>
        <w:t xml:space="preserve">Meer info: </w:t>
      </w:r>
      <w:hyperlink r:id="rId9" w:history="1">
        <w:r w:rsidR="005A2257" w:rsidRPr="00771F9F">
          <w:rPr>
            <w:rStyle w:val="Hyperlink"/>
            <w:rFonts w:cs="Calibri"/>
            <w:lang w:val="nl-NL"/>
          </w:rPr>
          <w:t>www.uwv.nl/werkgevers</w:t>
        </w:r>
      </w:hyperlink>
      <w:r w:rsidR="005A2257" w:rsidRPr="00771F9F">
        <w:rPr>
          <w:rFonts w:cs="Calibri"/>
          <w:lang w:val="nl-NL"/>
        </w:rPr>
        <w:t xml:space="preserve"> of neem contact op met de adviseurs van Cumela Advies. </w:t>
      </w:r>
    </w:p>
    <w:p w14:paraId="1FD4DEB6" w14:textId="48293C9F" w:rsidR="00456443" w:rsidRPr="00771F9F" w:rsidRDefault="00456443" w:rsidP="00456443">
      <w:pPr>
        <w:rPr>
          <w:rFonts w:cs="Calibri"/>
          <w:lang w:val="nl-NL"/>
        </w:rPr>
      </w:pPr>
    </w:p>
    <w:sectPr w:rsidR="00456443" w:rsidRPr="00771F9F"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jstnummering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jstnummering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jstopsomteken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jstopsomteken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jstnummering"/>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jstopsomteken"/>
      <w:lvlText w:val=""/>
      <w:lvlJc w:val="left"/>
      <w:pPr>
        <w:tabs>
          <w:tab w:val="num" w:pos="360"/>
        </w:tabs>
        <w:ind w:left="360" w:hanging="360"/>
      </w:pPr>
      <w:rPr>
        <w:rFonts w:ascii="Symbol" w:hAnsi="Symbol" w:hint="default"/>
      </w:rPr>
    </w:lvl>
  </w:abstractNum>
  <w:abstractNum w:abstractNumId="9" w15:restartNumberingAfterBreak="0">
    <w:nsid w:val="051772B7"/>
    <w:multiLevelType w:val="hybridMultilevel"/>
    <w:tmpl w:val="44EA1E8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2ED2634A"/>
    <w:multiLevelType w:val="hybridMultilevel"/>
    <w:tmpl w:val="B20627FC"/>
    <w:lvl w:ilvl="0" w:tplc="7B04A48A">
      <w:start w:val="6"/>
      <w:numFmt w:val="bullet"/>
      <w:lvlText w:val="-"/>
      <w:lvlJc w:val="left"/>
      <w:pPr>
        <w:ind w:left="720" w:hanging="360"/>
      </w:pPr>
      <w:rPr>
        <w:rFonts w:ascii="Calibri" w:eastAsiaTheme="minorEastAsia"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48D72D22"/>
    <w:multiLevelType w:val="hybridMultilevel"/>
    <w:tmpl w:val="51187C10"/>
    <w:lvl w:ilvl="0" w:tplc="7B04A48A">
      <w:start w:val="6"/>
      <w:numFmt w:val="bullet"/>
      <w:lvlText w:val="-"/>
      <w:lvlJc w:val="left"/>
      <w:pPr>
        <w:ind w:left="720" w:hanging="360"/>
      </w:pPr>
      <w:rPr>
        <w:rFonts w:ascii="Calibri" w:eastAsiaTheme="minorEastAsia"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645549197">
    <w:abstractNumId w:val="8"/>
  </w:num>
  <w:num w:numId="2" w16cid:durableId="1921676705">
    <w:abstractNumId w:val="6"/>
  </w:num>
  <w:num w:numId="3" w16cid:durableId="153106099">
    <w:abstractNumId w:val="5"/>
  </w:num>
  <w:num w:numId="4" w16cid:durableId="1720282992">
    <w:abstractNumId w:val="4"/>
  </w:num>
  <w:num w:numId="5" w16cid:durableId="1579243828">
    <w:abstractNumId w:val="7"/>
  </w:num>
  <w:num w:numId="6" w16cid:durableId="1851672974">
    <w:abstractNumId w:val="3"/>
  </w:num>
  <w:num w:numId="7" w16cid:durableId="1511291145">
    <w:abstractNumId w:val="2"/>
  </w:num>
  <w:num w:numId="8" w16cid:durableId="2516510">
    <w:abstractNumId w:val="1"/>
  </w:num>
  <w:num w:numId="9" w16cid:durableId="1358853539">
    <w:abstractNumId w:val="0"/>
  </w:num>
  <w:num w:numId="10" w16cid:durableId="956792036">
    <w:abstractNumId w:val="9"/>
  </w:num>
  <w:num w:numId="11" w16cid:durableId="52002222">
    <w:abstractNumId w:val="10"/>
  </w:num>
  <w:num w:numId="12" w16cid:durableId="65079007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45C52"/>
    <w:rsid w:val="0006063C"/>
    <w:rsid w:val="000748ED"/>
    <w:rsid w:val="000C5029"/>
    <w:rsid w:val="000C6635"/>
    <w:rsid w:val="000F5D06"/>
    <w:rsid w:val="001231A4"/>
    <w:rsid w:val="00134D9B"/>
    <w:rsid w:val="0015074B"/>
    <w:rsid w:val="001507E2"/>
    <w:rsid w:val="00175E67"/>
    <w:rsid w:val="00181ED5"/>
    <w:rsid w:val="001F32B9"/>
    <w:rsid w:val="00233D74"/>
    <w:rsid w:val="00247FC5"/>
    <w:rsid w:val="00277393"/>
    <w:rsid w:val="00286310"/>
    <w:rsid w:val="0029639D"/>
    <w:rsid w:val="002B574D"/>
    <w:rsid w:val="002D102C"/>
    <w:rsid w:val="00326F90"/>
    <w:rsid w:val="003554B8"/>
    <w:rsid w:val="00357244"/>
    <w:rsid w:val="00367048"/>
    <w:rsid w:val="00376BCC"/>
    <w:rsid w:val="00396AF5"/>
    <w:rsid w:val="003E1A48"/>
    <w:rsid w:val="00405FCA"/>
    <w:rsid w:val="00412BF1"/>
    <w:rsid w:val="00420C88"/>
    <w:rsid w:val="004349B5"/>
    <w:rsid w:val="00456443"/>
    <w:rsid w:val="00472382"/>
    <w:rsid w:val="004734B2"/>
    <w:rsid w:val="004C2C4F"/>
    <w:rsid w:val="004E4CDF"/>
    <w:rsid w:val="005228EA"/>
    <w:rsid w:val="00546D78"/>
    <w:rsid w:val="00556951"/>
    <w:rsid w:val="0056535A"/>
    <w:rsid w:val="005704B7"/>
    <w:rsid w:val="00570D17"/>
    <w:rsid w:val="005A2257"/>
    <w:rsid w:val="005D293D"/>
    <w:rsid w:val="00602126"/>
    <w:rsid w:val="00606427"/>
    <w:rsid w:val="006452F7"/>
    <w:rsid w:val="00654CFA"/>
    <w:rsid w:val="00660622"/>
    <w:rsid w:val="0067792B"/>
    <w:rsid w:val="006B4136"/>
    <w:rsid w:val="006B4A4C"/>
    <w:rsid w:val="006C4F12"/>
    <w:rsid w:val="006C5E25"/>
    <w:rsid w:val="006D131E"/>
    <w:rsid w:val="006D5F61"/>
    <w:rsid w:val="0071629E"/>
    <w:rsid w:val="00733B3D"/>
    <w:rsid w:val="007416B9"/>
    <w:rsid w:val="00753158"/>
    <w:rsid w:val="00767F00"/>
    <w:rsid w:val="00771F9F"/>
    <w:rsid w:val="00776FB7"/>
    <w:rsid w:val="00787932"/>
    <w:rsid w:val="007D718B"/>
    <w:rsid w:val="00803D6D"/>
    <w:rsid w:val="00831E53"/>
    <w:rsid w:val="008771BC"/>
    <w:rsid w:val="008810C4"/>
    <w:rsid w:val="008A1D12"/>
    <w:rsid w:val="008B2CBA"/>
    <w:rsid w:val="008E11CC"/>
    <w:rsid w:val="00900684"/>
    <w:rsid w:val="009120CC"/>
    <w:rsid w:val="0094348F"/>
    <w:rsid w:val="0098274E"/>
    <w:rsid w:val="0098554F"/>
    <w:rsid w:val="009A0AAB"/>
    <w:rsid w:val="009A34FE"/>
    <w:rsid w:val="009C6797"/>
    <w:rsid w:val="009D20D1"/>
    <w:rsid w:val="009E4726"/>
    <w:rsid w:val="00A06853"/>
    <w:rsid w:val="00A132E0"/>
    <w:rsid w:val="00A135E1"/>
    <w:rsid w:val="00A274B4"/>
    <w:rsid w:val="00A35A91"/>
    <w:rsid w:val="00A67347"/>
    <w:rsid w:val="00A75CE6"/>
    <w:rsid w:val="00A80F90"/>
    <w:rsid w:val="00AA1D8D"/>
    <w:rsid w:val="00AB0114"/>
    <w:rsid w:val="00AF0CCC"/>
    <w:rsid w:val="00AF7010"/>
    <w:rsid w:val="00B47730"/>
    <w:rsid w:val="00B61E5E"/>
    <w:rsid w:val="00B62361"/>
    <w:rsid w:val="00B644D8"/>
    <w:rsid w:val="00B825FA"/>
    <w:rsid w:val="00BC153A"/>
    <w:rsid w:val="00BD32B1"/>
    <w:rsid w:val="00C05AD5"/>
    <w:rsid w:val="00C234C6"/>
    <w:rsid w:val="00C30E66"/>
    <w:rsid w:val="00C41A54"/>
    <w:rsid w:val="00C721E2"/>
    <w:rsid w:val="00CB0664"/>
    <w:rsid w:val="00CE36E3"/>
    <w:rsid w:val="00D43C11"/>
    <w:rsid w:val="00D52E79"/>
    <w:rsid w:val="00DD65FC"/>
    <w:rsid w:val="00DE1E08"/>
    <w:rsid w:val="00DF41D1"/>
    <w:rsid w:val="00E3799D"/>
    <w:rsid w:val="00E561B2"/>
    <w:rsid w:val="00E83972"/>
    <w:rsid w:val="00EA5F39"/>
    <w:rsid w:val="00EE0D0C"/>
    <w:rsid w:val="00EF3D76"/>
    <w:rsid w:val="00F0473F"/>
    <w:rsid w:val="00F83009"/>
    <w:rsid w:val="00F9185B"/>
    <w:rsid w:val="00FB68CE"/>
    <w:rsid w:val="00FC3CD6"/>
    <w:rsid w:val="00FC693F"/>
    <w:rsid w:val="00FF07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231DBD3"/>
  <w14:defaultImageDpi w14:val="300"/>
  <w15:docId w15:val="{231668FB-6FFB-4E8E-8317-CDB2AE3E59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FC693F"/>
    <w:rPr>
      <w:rFonts w:ascii="Calibri" w:hAnsi="Calibri"/>
    </w:rPr>
  </w:style>
  <w:style w:type="paragraph" w:styleId="Kop1">
    <w:name w:val="heading 1"/>
    <w:basedOn w:val="Standaard"/>
    <w:next w:val="Standaard"/>
    <w:link w:val="Kop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Standaard"/>
    <w:next w:val="Standaard"/>
    <w:link w:val="Kop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Kop3">
    <w:name w:val="heading 3"/>
    <w:basedOn w:val="Standaard"/>
    <w:next w:val="Standaard"/>
    <w:link w:val="Kop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Kop4">
    <w:name w:val="heading 4"/>
    <w:basedOn w:val="Standaard"/>
    <w:next w:val="Standaard"/>
    <w:link w:val="Kop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Kop5">
    <w:name w:val="heading 5"/>
    <w:basedOn w:val="Standaard"/>
    <w:next w:val="Standaard"/>
    <w:link w:val="Kop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Kop6">
    <w:name w:val="heading 6"/>
    <w:basedOn w:val="Standaard"/>
    <w:next w:val="Standaard"/>
    <w:link w:val="Kop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Kop7">
    <w:name w:val="heading 7"/>
    <w:basedOn w:val="Standaard"/>
    <w:next w:val="Standaard"/>
    <w:link w:val="Kop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Kop8">
    <w:name w:val="heading 8"/>
    <w:basedOn w:val="Standaard"/>
    <w:next w:val="Standaard"/>
    <w:link w:val="Kop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Kop9">
    <w:name w:val="heading 9"/>
    <w:basedOn w:val="Standaard"/>
    <w:next w:val="Standaard"/>
    <w:link w:val="Kop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E618BF"/>
    <w:pPr>
      <w:tabs>
        <w:tab w:val="center" w:pos="4680"/>
        <w:tab w:val="right" w:pos="9360"/>
      </w:tabs>
      <w:spacing w:after="0" w:line="240" w:lineRule="auto"/>
    </w:pPr>
  </w:style>
  <w:style w:type="character" w:customStyle="1" w:styleId="KoptekstChar">
    <w:name w:val="Koptekst Char"/>
    <w:basedOn w:val="Standaardalinea-lettertype"/>
    <w:link w:val="Koptekst"/>
    <w:uiPriority w:val="99"/>
    <w:rsid w:val="00E618BF"/>
  </w:style>
  <w:style w:type="paragraph" w:styleId="Voettekst">
    <w:name w:val="footer"/>
    <w:basedOn w:val="Standaard"/>
    <w:link w:val="VoettekstChar"/>
    <w:uiPriority w:val="99"/>
    <w:unhideWhenUsed/>
    <w:rsid w:val="00E618BF"/>
    <w:pPr>
      <w:tabs>
        <w:tab w:val="center" w:pos="4680"/>
        <w:tab w:val="right" w:pos="9360"/>
      </w:tabs>
      <w:spacing w:after="0" w:line="240" w:lineRule="auto"/>
    </w:pPr>
  </w:style>
  <w:style w:type="character" w:customStyle="1" w:styleId="VoettekstChar">
    <w:name w:val="Voettekst Char"/>
    <w:basedOn w:val="Standaardalinea-lettertype"/>
    <w:link w:val="Voettekst"/>
    <w:uiPriority w:val="99"/>
    <w:rsid w:val="00E618BF"/>
  </w:style>
  <w:style w:type="paragraph" w:styleId="Geenafstand">
    <w:name w:val="No Spacing"/>
    <w:uiPriority w:val="1"/>
    <w:qFormat/>
    <w:rsid w:val="00FC693F"/>
    <w:pPr>
      <w:spacing w:after="0" w:line="240" w:lineRule="auto"/>
    </w:pPr>
  </w:style>
  <w:style w:type="character" w:customStyle="1" w:styleId="Kop1Char">
    <w:name w:val="Kop 1 Char"/>
    <w:basedOn w:val="Standaardalinea-lettertype"/>
    <w:link w:val="Kop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Kop2Char">
    <w:name w:val="Kop 2 Char"/>
    <w:basedOn w:val="Standaardalinea-lettertype"/>
    <w:link w:val="Kop2"/>
    <w:uiPriority w:val="9"/>
    <w:rsid w:val="00FC693F"/>
    <w:rPr>
      <w:rFonts w:asciiTheme="majorHAnsi" w:eastAsiaTheme="majorEastAsia" w:hAnsiTheme="majorHAnsi" w:cstheme="majorBidi"/>
      <w:b/>
      <w:bCs/>
      <w:color w:val="4F81BD" w:themeColor="accent1"/>
      <w:sz w:val="26"/>
      <w:szCs w:val="26"/>
    </w:rPr>
  </w:style>
  <w:style w:type="character" w:customStyle="1" w:styleId="Kop3Char">
    <w:name w:val="Kop 3 Char"/>
    <w:basedOn w:val="Standaardalinea-lettertype"/>
    <w:link w:val="Kop3"/>
    <w:uiPriority w:val="9"/>
    <w:rsid w:val="00FC693F"/>
    <w:rPr>
      <w:rFonts w:asciiTheme="majorHAnsi" w:eastAsiaTheme="majorEastAsia" w:hAnsiTheme="majorHAnsi" w:cstheme="majorBidi"/>
      <w:b/>
      <w:bCs/>
      <w:color w:val="4F81BD" w:themeColor="accent1"/>
    </w:rPr>
  </w:style>
  <w:style w:type="paragraph" w:styleId="Titel">
    <w:name w:val="Title"/>
    <w:basedOn w:val="Standaard"/>
    <w:next w:val="Standaard"/>
    <w:link w:val="Titel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Char">
    <w:name w:val="Titel Char"/>
    <w:basedOn w:val="Standaardalinea-lettertype"/>
    <w:link w:val="Titel"/>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Ondertitel">
    <w:name w:val="Subtitle"/>
    <w:basedOn w:val="Standaard"/>
    <w:next w:val="Standaard"/>
    <w:link w:val="Ondertitel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OndertitelChar">
    <w:name w:val="Ondertitel Char"/>
    <w:basedOn w:val="Standaardalinea-lettertype"/>
    <w:link w:val="Ondertitel"/>
    <w:uiPriority w:val="11"/>
    <w:rsid w:val="00FC693F"/>
    <w:rPr>
      <w:rFonts w:asciiTheme="majorHAnsi" w:eastAsiaTheme="majorEastAsia" w:hAnsiTheme="majorHAnsi" w:cstheme="majorBidi"/>
      <w:i/>
      <w:iCs/>
      <w:color w:val="4F81BD" w:themeColor="accent1"/>
      <w:spacing w:val="15"/>
      <w:sz w:val="24"/>
      <w:szCs w:val="24"/>
    </w:rPr>
  </w:style>
  <w:style w:type="paragraph" w:styleId="Lijstalinea">
    <w:name w:val="List Paragraph"/>
    <w:basedOn w:val="Standaard"/>
    <w:uiPriority w:val="34"/>
    <w:qFormat/>
    <w:rsid w:val="00FC693F"/>
    <w:pPr>
      <w:ind w:left="720"/>
      <w:contextualSpacing/>
    </w:pPr>
  </w:style>
  <w:style w:type="paragraph" w:styleId="Plattetekst">
    <w:name w:val="Body Text"/>
    <w:basedOn w:val="Standaard"/>
    <w:link w:val="PlattetekstChar"/>
    <w:uiPriority w:val="99"/>
    <w:unhideWhenUsed/>
    <w:rsid w:val="00AA1D8D"/>
    <w:pPr>
      <w:spacing w:after="120"/>
    </w:pPr>
  </w:style>
  <w:style w:type="character" w:customStyle="1" w:styleId="PlattetekstChar">
    <w:name w:val="Platte tekst Char"/>
    <w:basedOn w:val="Standaardalinea-lettertype"/>
    <w:link w:val="Plattetekst"/>
    <w:uiPriority w:val="99"/>
    <w:rsid w:val="00AA1D8D"/>
  </w:style>
  <w:style w:type="paragraph" w:styleId="Plattetekst2">
    <w:name w:val="Body Text 2"/>
    <w:basedOn w:val="Standaard"/>
    <w:link w:val="Plattetekst2Char"/>
    <w:uiPriority w:val="99"/>
    <w:unhideWhenUsed/>
    <w:rsid w:val="00AA1D8D"/>
    <w:pPr>
      <w:spacing w:after="120" w:line="480" w:lineRule="auto"/>
    </w:pPr>
  </w:style>
  <w:style w:type="character" w:customStyle="1" w:styleId="Plattetekst2Char">
    <w:name w:val="Platte tekst 2 Char"/>
    <w:basedOn w:val="Standaardalinea-lettertype"/>
    <w:link w:val="Plattetekst2"/>
    <w:uiPriority w:val="99"/>
    <w:rsid w:val="00AA1D8D"/>
  </w:style>
  <w:style w:type="paragraph" w:styleId="Plattetekst3">
    <w:name w:val="Body Text 3"/>
    <w:basedOn w:val="Standaard"/>
    <w:link w:val="Plattetekst3Char"/>
    <w:uiPriority w:val="99"/>
    <w:unhideWhenUsed/>
    <w:rsid w:val="00AA1D8D"/>
    <w:pPr>
      <w:spacing w:after="120"/>
    </w:pPr>
    <w:rPr>
      <w:sz w:val="16"/>
      <w:szCs w:val="16"/>
    </w:rPr>
  </w:style>
  <w:style w:type="character" w:customStyle="1" w:styleId="Plattetekst3Char">
    <w:name w:val="Platte tekst 3 Char"/>
    <w:basedOn w:val="Standaardalinea-lettertype"/>
    <w:link w:val="Plattetekst3"/>
    <w:uiPriority w:val="99"/>
    <w:rsid w:val="00AA1D8D"/>
    <w:rPr>
      <w:sz w:val="16"/>
      <w:szCs w:val="16"/>
    </w:rPr>
  </w:style>
  <w:style w:type="paragraph" w:styleId="Lijst">
    <w:name w:val="List"/>
    <w:basedOn w:val="Standaard"/>
    <w:uiPriority w:val="99"/>
    <w:unhideWhenUsed/>
    <w:rsid w:val="00AA1D8D"/>
    <w:pPr>
      <w:ind w:left="360" w:hanging="360"/>
      <w:contextualSpacing/>
    </w:pPr>
  </w:style>
  <w:style w:type="paragraph" w:styleId="Lijst2">
    <w:name w:val="List 2"/>
    <w:basedOn w:val="Standaard"/>
    <w:uiPriority w:val="99"/>
    <w:unhideWhenUsed/>
    <w:rsid w:val="00326F90"/>
    <w:pPr>
      <w:ind w:left="720" w:hanging="360"/>
      <w:contextualSpacing/>
    </w:pPr>
  </w:style>
  <w:style w:type="paragraph" w:styleId="Lijst3">
    <w:name w:val="List 3"/>
    <w:basedOn w:val="Standaard"/>
    <w:uiPriority w:val="99"/>
    <w:unhideWhenUsed/>
    <w:rsid w:val="00326F90"/>
    <w:pPr>
      <w:ind w:left="1080" w:hanging="360"/>
      <w:contextualSpacing/>
    </w:pPr>
  </w:style>
  <w:style w:type="paragraph" w:styleId="Lijstopsomteken">
    <w:name w:val="List Bullet"/>
    <w:basedOn w:val="Standaard"/>
    <w:uiPriority w:val="99"/>
    <w:unhideWhenUsed/>
    <w:rsid w:val="00326F90"/>
    <w:pPr>
      <w:numPr>
        <w:numId w:val="1"/>
      </w:numPr>
      <w:contextualSpacing/>
    </w:pPr>
  </w:style>
  <w:style w:type="paragraph" w:styleId="Lijstopsomteken2">
    <w:name w:val="List Bullet 2"/>
    <w:basedOn w:val="Standaard"/>
    <w:uiPriority w:val="99"/>
    <w:unhideWhenUsed/>
    <w:rsid w:val="00326F90"/>
    <w:pPr>
      <w:numPr>
        <w:numId w:val="2"/>
      </w:numPr>
      <w:contextualSpacing/>
    </w:pPr>
  </w:style>
  <w:style w:type="paragraph" w:styleId="Lijstopsomteken3">
    <w:name w:val="List Bullet 3"/>
    <w:basedOn w:val="Standaard"/>
    <w:uiPriority w:val="99"/>
    <w:unhideWhenUsed/>
    <w:rsid w:val="00326F90"/>
    <w:pPr>
      <w:numPr>
        <w:numId w:val="3"/>
      </w:numPr>
      <w:contextualSpacing/>
    </w:pPr>
  </w:style>
  <w:style w:type="paragraph" w:styleId="Lijstnummering">
    <w:name w:val="List Number"/>
    <w:basedOn w:val="Standaard"/>
    <w:uiPriority w:val="99"/>
    <w:unhideWhenUsed/>
    <w:rsid w:val="00326F90"/>
    <w:pPr>
      <w:numPr>
        <w:numId w:val="5"/>
      </w:numPr>
      <w:contextualSpacing/>
    </w:pPr>
  </w:style>
  <w:style w:type="paragraph" w:styleId="Lijstnummering2">
    <w:name w:val="List Number 2"/>
    <w:basedOn w:val="Standaard"/>
    <w:uiPriority w:val="99"/>
    <w:unhideWhenUsed/>
    <w:rsid w:val="0029639D"/>
    <w:pPr>
      <w:numPr>
        <w:numId w:val="6"/>
      </w:numPr>
      <w:contextualSpacing/>
    </w:pPr>
  </w:style>
  <w:style w:type="paragraph" w:styleId="Lijstnummering3">
    <w:name w:val="List Number 3"/>
    <w:basedOn w:val="Standaard"/>
    <w:uiPriority w:val="99"/>
    <w:unhideWhenUsed/>
    <w:rsid w:val="0029639D"/>
    <w:pPr>
      <w:numPr>
        <w:numId w:val="7"/>
      </w:numPr>
      <w:contextualSpacing/>
    </w:pPr>
  </w:style>
  <w:style w:type="paragraph" w:styleId="Lijstvoortzetting">
    <w:name w:val="List Continue"/>
    <w:basedOn w:val="Standaard"/>
    <w:uiPriority w:val="99"/>
    <w:unhideWhenUsed/>
    <w:rsid w:val="0029639D"/>
    <w:pPr>
      <w:spacing w:after="120"/>
      <w:ind w:left="360"/>
      <w:contextualSpacing/>
    </w:pPr>
  </w:style>
  <w:style w:type="paragraph" w:styleId="Lijstvoortzetting2">
    <w:name w:val="List Continue 2"/>
    <w:basedOn w:val="Standaard"/>
    <w:uiPriority w:val="99"/>
    <w:unhideWhenUsed/>
    <w:rsid w:val="0029639D"/>
    <w:pPr>
      <w:spacing w:after="120"/>
      <w:ind w:left="720"/>
      <w:contextualSpacing/>
    </w:pPr>
  </w:style>
  <w:style w:type="paragraph" w:styleId="Lijstvoortzetting3">
    <w:name w:val="List Continue 3"/>
    <w:basedOn w:val="Standaard"/>
    <w:uiPriority w:val="99"/>
    <w:unhideWhenUsed/>
    <w:rsid w:val="0029639D"/>
    <w:pPr>
      <w:spacing w:after="120"/>
      <w:ind w:left="1080"/>
      <w:contextualSpacing/>
    </w:pPr>
  </w:style>
  <w:style w:type="paragraph" w:styleId="Macrotekst">
    <w:name w:val="macro"/>
    <w:link w:val="Macroteks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kstChar">
    <w:name w:val="Macrotekst Char"/>
    <w:basedOn w:val="Standaardalinea-lettertype"/>
    <w:link w:val="Macrotekst"/>
    <w:uiPriority w:val="99"/>
    <w:rsid w:val="0029639D"/>
    <w:rPr>
      <w:rFonts w:ascii="Courier" w:hAnsi="Courier"/>
      <w:sz w:val="20"/>
      <w:szCs w:val="20"/>
    </w:rPr>
  </w:style>
  <w:style w:type="paragraph" w:styleId="Citaat">
    <w:name w:val="Quote"/>
    <w:basedOn w:val="Standaard"/>
    <w:next w:val="Standaard"/>
    <w:link w:val="CitaatChar"/>
    <w:uiPriority w:val="29"/>
    <w:qFormat/>
    <w:rsid w:val="00FC693F"/>
    <w:rPr>
      <w:i/>
      <w:iCs/>
      <w:color w:val="000000" w:themeColor="text1"/>
    </w:rPr>
  </w:style>
  <w:style w:type="character" w:customStyle="1" w:styleId="CitaatChar">
    <w:name w:val="Citaat Char"/>
    <w:basedOn w:val="Standaardalinea-lettertype"/>
    <w:link w:val="Citaat"/>
    <w:uiPriority w:val="29"/>
    <w:rsid w:val="00FC693F"/>
    <w:rPr>
      <w:i/>
      <w:iCs/>
      <w:color w:val="000000" w:themeColor="text1"/>
    </w:rPr>
  </w:style>
  <w:style w:type="character" w:customStyle="1" w:styleId="Kop4Char">
    <w:name w:val="Kop 4 Char"/>
    <w:basedOn w:val="Standaardalinea-lettertype"/>
    <w:link w:val="Kop4"/>
    <w:uiPriority w:val="9"/>
    <w:semiHidden/>
    <w:rsid w:val="00FC693F"/>
    <w:rPr>
      <w:rFonts w:asciiTheme="majorHAnsi" w:eastAsiaTheme="majorEastAsia" w:hAnsiTheme="majorHAnsi" w:cstheme="majorBidi"/>
      <w:b/>
      <w:bCs/>
      <w:i/>
      <w:iCs/>
      <w:color w:val="4F81BD" w:themeColor="accent1"/>
    </w:rPr>
  </w:style>
  <w:style w:type="character" w:customStyle="1" w:styleId="Kop5Char">
    <w:name w:val="Kop 5 Char"/>
    <w:basedOn w:val="Standaardalinea-lettertype"/>
    <w:link w:val="Kop5"/>
    <w:uiPriority w:val="9"/>
    <w:semiHidden/>
    <w:rsid w:val="00FC693F"/>
    <w:rPr>
      <w:rFonts w:asciiTheme="majorHAnsi" w:eastAsiaTheme="majorEastAsia" w:hAnsiTheme="majorHAnsi" w:cstheme="majorBidi"/>
      <w:color w:val="243F60" w:themeColor="accent1" w:themeShade="7F"/>
    </w:rPr>
  </w:style>
  <w:style w:type="character" w:customStyle="1" w:styleId="Kop6Char">
    <w:name w:val="Kop 6 Char"/>
    <w:basedOn w:val="Standaardalinea-lettertype"/>
    <w:link w:val="Kop6"/>
    <w:uiPriority w:val="9"/>
    <w:semiHidden/>
    <w:rsid w:val="00FC693F"/>
    <w:rPr>
      <w:rFonts w:asciiTheme="majorHAnsi" w:eastAsiaTheme="majorEastAsia" w:hAnsiTheme="majorHAnsi" w:cstheme="majorBidi"/>
      <w:i/>
      <w:iCs/>
      <w:color w:val="243F60" w:themeColor="accent1" w:themeShade="7F"/>
    </w:rPr>
  </w:style>
  <w:style w:type="character" w:customStyle="1" w:styleId="Kop7Char">
    <w:name w:val="Kop 7 Char"/>
    <w:basedOn w:val="Standaardalinea-lettertype"/>
    <w:link w:val="Kop7"/>
    <w:uiPriority w:val="9"/>
    <w:semiHidden/>
    <w:rsid w:val="00FC693F"/>
    <w:rPr>
      <w:rFonts w:asciiTheme="majorHAnsi" w:eastAsiaTheme="majorEastAsia" w:hAnsiTheme="majorHAnsi" w:cstheme="majorBidi"/>
      <w:i/>
      <w:iCs/>
      <w:color w:val="404040" w:themeColor="text1" w:themeTint="BF"/>
    </w:rPr>
  </w:style>
  <w:style w:type="character" w:customStyle="1" w:styleId="Kop8Char">
    <w:name w:val="Kop 8 Char"/>
    <w:basedOn w:val="Standaardalinea-lettertype"/>
    <w:link w:val="Kop8"/>
    <w:uiPriority w:val="9"/>
    <w:semiHidden/>
    <w:rsid w:val="00FC693F"/>
    <w:rPr>
      <w:rFonts w:asciiTheme="majorHAnsi" w:eastAsiaTheme="majorEastAsia" w:hAnsiTheme="majorHAnsi" w:cstheme="majorBidi"/>
      <w:color w:val="4F81BD" w:themeColor="accent1"/>
      <w:sz w:val="20"/>
      <w:szCs w:val="20"/>
    </w:rPr>
  </w:style>
  <w:style w:type="character" w:customStyle="1" w:styleId="Kop9Char">
    <w:name w:val="Kop 9 Char"/>
    <w:basedOn w:val="Standaardalinea-lettertype"/>
    <w:link w:val="Kop9"/>
    <w:uiPriority w:val="9"/>
    <w:semiHidden/>
    <w:rsid w:val="00FC693F"/>
    <w:rPr>
      <w:rFonts w:asciiTheme="majorHAnsi" w:eastAsiaTheme="majorEastAsia" w:hAnsiTheme="majorHAnsi" w:cstheme="majorBidi"/>
      <w:i/>
      <w:iCs/>
      <w:color w:val="404040" w:themeColor="text1" w:themeTint="BF"/>
      <w:sz w:val="20"/>
      <w:szCs w:val="20"/>
    </w:rPr>
  </w:style>
  <w:style w:type="paragraph" w:styleId="Bijschrift">
    <w:name w:val="caption"/>
    <w:basedOn w:val="Standaard"/>
    <w:next w:val="Standaard"/>
    <w:uiPriority w:val="35"/>
    <w:semiHidden/>
    <w:unhideWhenUsed/>
    <w:qFormat/>
    <w:rsid w:val="00FC693F"/>
    <w:pPr>
      <w:spacing w:line="240" w:lineRule="auto"/>
    </w:pPr>
    <w:rPr>
      <w:b/>
      <w:bCs/>
      <w:color w:val="4F81BD" w:themeColor="accent1"/>
      <w:sz w:val="18"/>
      <w:szCs w:val="18"/>
    </w:rPr>
  </w:style>
  <w:style w:type="character" w:styleId="Zwaar">
    <w:name w:val="Strong"/>
    <w:basedOn w:val="Standaardalinea-lettertype"/>
    <w:uiPriority w:val="22"/>
    <w:qFormat/>
    <w:rsid w:val="00FC693F"/>
    <w:rPr>
      <w:b/>
      <w:bCs/>
    </w:rPr>
  </w:style>
  <w:style w:type="character" w:styleId="Nadruk">
    <w:name w:val="Emphasis"/>
    <w:basedOn w:val="Standaardalinea-lettertype"/>
    <w:uiPriority w:val="20"/>
    <w:qFormat/>
    <w:rsid w:val="00FC693F"/>
    <w:rPr>
      <w:i/>
      <w:iCs/>
    </w:rPr>
  </w:style>
  <w:style w:type="paragraph" w:styleId="Duidelijkcitaat">
    <w:name w:val="Intense Quote"/>
    <w:basedOn w:val="Standaard"/>
    <w:next w:val="Standaard"/>
    <w:link w:val="Duidelijkcitaat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DuidelijkcitaatChar">
    <w:name w:val="Duidelijk citaat Char"/>
    <w:basedOn w:val="Standaardalinea-lettertype"/>
    <w:link w:val="Duidelijkcitaat"/>
    <w:uiPriority w:val="30"/>
    <w:rsid w:val="00FC693F"/>
    <w:rPr>
      <w:b/>
      <w:bCs/>
      <w:i/>
      <w:iCs/>
      <w:color w:val="4F81BD" w:themeColor="accent1"/>
    </w:rPr>
  </w:style>
  <w:style w:type="character" w:styleId="Subtielebenadrukking">
    <w:name w:val="Subtle Emphasis"/>
    <w:basedOn w:val="Standaardalinea-lettertype"/>
    <w:uiPriority w:val="19"/>
    <w:qFormat/>
    <w:rsid w:val="00FC693F"/>
    <w:rPr>
      <w:i/>
      <w:iCs/>
      <w:color w:val="808080" w:themeColor="text1" w:themeTint="7F"/>
    </w:rPr>
  </w:style>
  <w:style w:type="character" w:styleId="Intensievebenadrukking">
    <w:name w:val="Intense Emphasis"/>
    <w:basedOn w:val="Standaardalinea-lettertype"/>
    <w:uiPriority w:val="21"/>
    <w:qFormat/>
    <w:rsid w:val="00FC693F"/>
    <w:rPr>
      <w:b/>
      <w:bCs/>
      <w:i/>
      <w:iCs/>
      <w:color w:val="4F81BD" w:themeColor="accent1"/>
    </w:rPr>
  </w:style>
  <w:style w:type="character" w:styleId="Subtieleverwijzing">
    <w:name w:val="Subtle Reference"/>
    <w:basedOn w:val="Standaardalinea-lettertype"/>
    <w:uiPriority w:val="31"/>
    <w:qFormat/>
    <w:rsid w:val="00FC693F"/>
    <w:rPr>
      <w:smallCaps/>
      <w:color w:val="C0504D" w:themeColor="accent2"/>
      <w:u w:val="single"/>
    </w:rPr>
  </w:style>
  <w:style w:type="character" w:styleId="Intensieveverwijzing">
    <w:name w:val="Intense Reference"/>
    <w:basedOn w:val="Standaardalinea-lettertype"/>
    <w:uiPriority w:val="32"/>
    <w:qFormat/>
    <w:rsid w:val="00FC693F"/>
    <w:rPr>
      <w:b/>
      <w:bCs/>
      <w:smallCaps/>
      <w:color w:val="C0504D" w:themeColor="accent2"/>
      <w:spacing w:val="5"/>
      <w:u w:val="single"/>
    </w:rPr>
  </w:style>
  <w:style w:type="character" w:styleId="Titelvanboek">
    <w:name w:val="Book Title"/>
    <w:basedOn w:val="Standaardalinea-lettertype"/>
    <w:uiPriority w:val="33"/>
    <w:qFormat/>
    <w:rsid w:val="00FC693F"/>
    <w:rPr>
      <w:b/>
      <w:bCs/>
      <w:smallCaps/>
      <w:spacing w:val="5"/>
    </w:rPr>
  </w:style>
  <w:style w:type="paragraph" w:styleId="Kopvaninhoudsopgave">
    <w:name w:val="TOC Heading"/>
    <w:basedOn w:val="Kop1"/>
    <w:next w:val="Standaard"/>
    <w:uiPriority w:val="39"/>
    <w:semiHidden/>
    <w:unhideWhenUsed/>
    <w:qFormat/>
    <w:rsid w:val="00FC693F"/>
    <w:pPr>
      <w:outlineLvl w:val="9"/>
    </w:pPr>
  </w:style>
  <w:style w:type="table" w:styleId="Tabelraster">
    <w:name w:val="Table Grid"/>
    <w:basedOn w:val="Standaardtabe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chtearcering">
    <w:name w:val="Light Shading"/>
    <w:basedOn w:val="Standaardtabe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chtearcering-accent1">
    <w:name w:val="Light Shading Accent 1"/>
    <w:basedOn w:val="Standaardtabe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chtearcering-accent2">
    <w:name w:val="Light Shading Accent 2"/>
    <w:basedOn w:val="Standaardtabe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chtearcering-accent3">
    <w:name w:val="Light Shading Accent 3"/>
    <w:basedOn w:val="Standaardtabe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chtearcering-accent4">
    <w:name w:val="Light Shading Accent 4"/>
    <w:basedOn w:val="Standaardtabe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chtearcering-accent5">
    <w:name w:val="Light Shading Accent 5"/>
    <w:basedOn w:val="Standaardtabe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chtearcering-accent6">
    <w:name w:val="Light Shading Accent 6"/>
    <w:basedOn w:val="Standaardtabe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chtelijst">
    <w:name w:val="Light List"/>
    <w:basedOn w:val="Standaardtabe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chtelijst-accent1">
    <w:name w:val="Light List Accent 1"/>
    <w:basedOn w:val="Standaardtabe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chtelijst-accent2">
    <w:name w:val="Light List Accent 2"/>
    <w:basedOn w:val="Standaardtabe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chtelijst-accent3">
    <w:name w:val="Light List Accent 3"/>
    <w:basedOn w:val="Standaardtabe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chtelijst-accent4">
    <w:name w:val="Light List Accent 4"/>
    <w:basedOn w:val="Standaardtabe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chtelijst-accent5">
    <w:name w:val="Light List Accent 5"/>
    <w:basedOn w:val="Standaardtabe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chtelijst-accent6">
    <w:name w:val="Light List Accent 6"/>
    <w:basedOn w:val="Standaardtabe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chtraster">
    <w:name w:val="Light Grid"/>
    <w:basedOn w:val="Standaardtabe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chtraster-accent1">
    <w:name w:val="Light Grid Accent 1"/>
    <w:basedOn w:val="Standaardtabe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chtraster-accent2">
    <w:name w:val="Light Grid Accent 2"/>
    <w:basedOn w:val="Standaardtabe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chtraster-accent3">
    <w:name w:val="Light Grid Accent 3"/>
    <w:basedOn w:val="Standaardtabe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chtraster-accent4">
    <w:name w:val="Light Grid Accent 4"/>
    <w:basedOn w:val="Standaardtabe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chtraster-accent5">
    <w:name w:val="Light Grid Accent 5"/>
    <w:basedOn w:val="Standaardtabe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chtraster-accent6">
    <w:name w:val="Light Grid Accent 6"/>
    <w:basedOn w:val="Standaardtabe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Gemiddeldearcering1">
    <w:name w:val="Medium Shading 1"/>
    <w:basedOn w:val="Standaardtabe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Gemiddeldearcering1-accent1">
    <w:name w:val="Medium Shading 1 Accent 1"/>
    <w:basedOn w:val="Standaardtabe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Gemiddeldearcering1-accent2">
    <w:name w:val="Medium Shading 1 Accent 2"/>
    <w:basedOn w:val="Standaardtabe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Gemiddeldearcering1-accent3">
    <w:name w:val="Medium Shading 1 Accent 3"/>
    <w:basedOn w:val="Standaardtabe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Gemiddeldearcering1-accent4">
    <w:name w:val="Medium Shading 1 Accent 4"/>
    <w:basedOn w:val="Standaardtabe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Gemiddeldearcering1-accent5">
    <w:name w:val="Medium Shading 1 Accent 5"/>
    <w:basedOn w:val="Standaardtabe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Gemiddeldearcering1-accent6">
    <w:name w:val="Medium Shading 1 Accent 6"/>
    <w:basedOn w:val="Standaardtabe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Gemiddeldearcering2">
    <w:name w:val="Medium Shading 2"/>
    <w:basedOn w:val="Standaardtabe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1">
    <w:name w:val="Medium Shading 2 Accent 1"/>
    <w:basedOn w:val="Standaardtabe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2">
    <w:name w:val="Medium Shading 2 Accent 2"/>
    <w:basedOn w:val="Standaardtabe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3">
    <w:name w:val="Medium Shading 2 Accent 3"/>
    <w:basedOn w:val="Standaardtabe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4">
    <w:name w:val="Medium Shading 2 Accent 4"/>
    <w:basedOn w:val="Standaardtabe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5">
    <w:name w:val="Medium Shading 2 Accent 5"/>
    <w:basedOn w:val="Standaardtabe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6">
    <w:name w:val="Medium Shading 2 Accent 6"/>
    <w:basedOn w:val="Standaardtabe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lijst1">
    <w:name w:val="Medium List 1"/>
    <w:basedOn w:val="Standaardtabe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Gemiddeldelijst1-accent1">
    <w:name w:val="Medium List 1 Accent 1"/>
    <w:basedOn w:val="Standaardtabe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Gemiddeldelijst1-accent2">
    <w:name w:val="Medium List 1 Accent 2"/>
    <w:basedOn w:val="Standaardtabe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Gemiddeldelijst1-accent3">
    <w:name w:val="Medium List 1 Accent 3"/>
    <w:basedOn w:val="Standaardtabe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Gemiddeldelijst1-accent4">
    <w:name w:val="Medium List 1 Accent 4"/>
    <w:basedOn w:val="Standaardtabe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Gemiddeldelijst1-accent5">
    <w:name w:val="Medium List 1 Accent 5"/>
    <w:basedOn w:val="Standaardtabe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Gemiddeldelijst1-accent6">
    <w:name w:val="Medium List 1 Accent 6"/>
    <w:basedOn w:val="Standaardtabe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Gemiddeldelijst2">
    <w:name w:val="Medium List 2"/>
    <w:basedOn w:val="Standaardtabe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1">
    <w:name w:val="Medium List 2 Accent 1"/>
    <w:basedOn w:val="Standaardtabe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2">
    <w:name w:val="Medium List 2 Accent 2"/>
    <w:basedOn w:val="Standaardtabe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3">
    <w:name w:val="Medium List 2 Accent 3"/>
    <w:basedOn w:val="Standaardtabe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4">
    <w:name w:val="Medium List 2 Accent 4"/>
    <w:basedOn w:val="Standaardtabe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5">
    <w:name w:val="Medium List 2 Accent 5"/>
    <w:basedOn w:val="Standaardtabe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6">
    <w:name w:val="Medium List 2 Accent 6"/>
    <w:basedOn w:val="Standaardtabe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raster1">
    <w:name w:val="Medium Grid 1"/>
    <w:basedOn w:val="Standaardtabe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emiddeldraster1-accent1">
    <w:name w:val="Medium Grid 1 Accent 1"/>
    <w:basedOn w:val="Standaardtabe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emiddeldraster1-accent2">
    <w:name w:val="Medium Grid 1 Accent 2"/>
    <w:basedOn w:val="Standaardtabe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emiddeldraster1-accent3">
    <w:name w:val="Medium Grid 1 Accent 3"/>
    <w:basedOn w:val="Standaardtabe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emiddeldraster1-accent4">
    <w:name w:val="Medium Grid 1 Accent 4"/>
    <w:basedOn w:val="Standaardtabe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emiddeldraster1-accent5">
    <w:name w:val="Medium Grid 1 Accent 5"/>
    <w:basedOn w:val="Standaardtabe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emiddeldraster1-accent6">
    <w:name w:val="Medium Grid 1 Accent 6"/>
    <w:basedOn w:val="Standaardtabe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Gemiddeldraster2">
    <w:name w:val="Medium Grid 2"/>
    <w:basedOn w:val="Standaardtabe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emiddeldraster2-accent1">
    <w:name w:val="Medium Grid 2 Accent 1"/>
    <w:basedOn w:val="Standaardtabe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Gemiddeldraster2-accent2">
    <w:name w:val="Medium Grid 2 Accent 2"/>
    <w:basedOn w:val="Standaardtabe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Gemiddeldraster2-accent3">
    <w:name w:val="Medium Grid 2 Accent 3"/>
    <w:basedOn w:val="Standaardtabe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Gemiddeldraster2-accent4">
    <w:name w:val="Medium Grid 2 Accent 4"/>
    <w:basedOn w:val="Standaardtabe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Gemiddeldraster2-accent5">
    <w:name w:val="Medium Grid 2 Accent 5"/>
    <w:basedOn w:val="Standaardtabe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Gemiddeldraster2-accent6">
    <w:name w:val="Medium Grid 2 Accent 6"/>
    <w:basedOn w:val="Standaardtabe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Gemiddeldraster3">
    <w:name w:val="Medium Grid 3"/>
    <w:basedOn w:val="Standaardtabe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emiddeldraster3-accent1">
    <w:name w:val="Medium Grid 3 Accent 1"/>
    <w:basedOn w:val="Standaardtabe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Gemiddeldraster3-accent2">
    <w:name w:val="Medium Grid 3 Accent 2"/>
    <w:basedOn w:val="Standaardtabe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Gemiddeldraster3-accent3">
    <w:name w:val="Medium Grid 3 Accent 3"/>
    <w:basedOn w:val="Standaardtabe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Gemiddeldraster3-accent4">
    <w:name w:val="Medium Grid 3 Accent 4"/>
    <w:basedOn w:val="Standaardtabe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Gemiddeldraster3-accent5">
    <w:name w:val="Medium Grid 3 Accent 5"/>
    <w:basedOn w:val="Standaardtabe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Gemiddeldraster3-accent6">
    <w:name w:val="Medium Grid 3 Accent 6"/>
    <w:basedOn w:val="Standaardtabe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onkerelijst">
    <w:name w:val="Dark List"/>
    <w:basedOn w:val="Standaardtabe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onkerelijst-accent1">
    <w:name w:val="Dark List Accent 1"/>
    <w:basedOn w:val="Standaardtabe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onkerelijst-accent2">
    <w:name w:val="Dark List Accent 2"/>
    <w:basedOn w:val="Standaardtabe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onkerelijst-accent3">
    <w:name w:val="Dark List Accent 3"/>
    <w:basedOn w:val="Standaardtabe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onkerelijst-accent4">
    <w:name w:val="Dark List Accent 4"/>
    <w:basedOn w:val="Standaardtabe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onkerelijst-accent5">
    <w:name w:val="Dark List Accent 5"/>
    <w:basedOn w:val="Standaardtabe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onkerelijst-accent6">
    <w:name w:val="Dark List Accent 6"/>
    <w:basedOn w:val="Standaardtabe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Kleurrijkearcering">
    <w:name w:val="Colorful Shading"/>
    <w:basedOn w:val="Standaardtabe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Kleurrijkearcering-accent1">
    <w:name w:val="Colorful Shading Accent 1"/>
    <w:basedOn w:val="Standaardtabe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Kleurrijkearcering-accent2">
    <w:name w:val="Colorful Shading Accent 2"/>
    <w:basedOn w:val="Standaardtabe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Kleurrijkearcering-accent3">
    <w:name w:val="Colorful Shading Accent 3"/>
    <w:basedOn w:val="Standaardtabe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Kleurrijkearcering-accent4">
    <w:name w:val="Colorful Shading Accent 4"/>
    <w:basedOn w:val="Standaardtabe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Kleurrijkearcering-accent5">
    <w:name w:val="Colorful Shading Accent 5"/>
    <w:basedOn w:val="Standaardtabe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Kleurrijkearcering-accent6">
    <w:name w:val="Colorful Shading Accent 6"/>
    <w:basedOn w:val="Standaardtabe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Kleurrijkelijst">
    <w:name w:val="Colorful List"/>
    <w:basedOn w:val="Standaardtabe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Kleurrijkelijst-accent1">
    <w:name w:val="Colorful List Accent 1"/>
    <w:basedOn w:val="Standaardtabe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Kleurrijkelijst-accent2">
    <w:name w:val="Colorful List Accent 2"/>
    <w:basedOn w:val="Standaardtabe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Kleurrijkelijst-accent3">
    <w:name w:val="Colorful List Accent 3"/>
    <w:basedOn w:val="Standaardtabe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Kleurrijkelijst-accent4">
    <w:name w:val="Colorful List Accent 4"/>
    <w:basedOn w:val="Standaardtabe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Kleurrijkelijst-accent5">
    <w:name w:val="Colorful List Accent 5"/>
    <w:basedOn w:val="Standaardtabe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Kleurrijkelijst-accent6">
    <w:name w:val="Colorful List Accent 6"/>
    <w:basedOn w:val="Standaardtabe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Kleurrijkraster">
    <w:name w:val="Colorful Grid"/>
    <w:basedOn w:val="Standaardtabe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Kleurrijkraster-accent1">
    <w:name w:val="Colorful Grid Accent 1"/>
    <w:basedOn w:val="Standaardtabe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Kleurrijkraster-accent2">
    <w:name w:val="Colorful Grid Accent 2"/>
    <w:basedOn w:val="Standaardtabe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Kleurrijkraster-accent3">
    <w:name w:val="Colorful Grid Accent 3"/>
    <w:basedOn w:val="Standaardtabe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Kleurrijkraster-accent4">
    <w:name w:val="Colorful Grid Accent 4"/>
    <w:basedOn w:val="Standaardtabe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Kleurrijkraster-accent5">
    <w:name w:val="Colorful Grid Accent 5"/>
    <w:basedOn w:val="Standaardtabe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Kleurrijkraster-accent6">
    <w:name w:val="Colorful Grid Accent 6"/>
    <w:basedOn w:val="Standaardtabe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Standaardalinea-lettertype"/>
    <w:uiPriority w:val="99"/>
    <w:unhideWhenUsed/>
    <w:rsid w:val="000C6635"/>
    <w:rPr>
      <w:color w:val="0000FF" w:themeColor="hyperlink"/>
      <w:u w:val="single"/>
    </w:rPr>
  </w:style>
  <w:style w:type="character" w:styleId="Onopgelostemelding">
    <w:name w:val="Unresolved Mention"/>
    <w:basedOn w:val="Standaardalinea-lettertype"/>
    <w:uiPriority w:val="99"/>
    <w:semiHidden/>
    <w:unhideWhenUsed/>
    <w:rsid w:val="000C663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917586">
      <w:bodyDiv w:val="1"/>
      <w:marLeft w:val="0"/>
      <w:marRight w:val="0"/>
      <w:marTop w:val="0"/>
      <w:marBottom w:val="0"/>
      <w:divBdr>
        <w:top w:val="none" w:sz="0" w:space="0" w:color="auto"/>
        <w:left w:val="none" w:sz="0" w:space="0" w:color="auto"/>
        <w:bottom w:val="none" w:sz="0" w:space="0" w:color="auto"/>
        <w:right w:val="none" w:sz="0" w:space="0" w:color="auto"/>
      </w:divBdr>
    </w:div>
    <w:div w:id="108360100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hyperlink" Target="http://www.uwv.nl/werkgev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fa2d91d3-104d-418f-b578-83fd40418d56">
      <Terms xmlns="http://schemas.microsoft.com/office/infopath/2007/PartnerControls"/>
    </lcf76f155ced4ddcb4097134ff3c332f>
    <TaxCatchAll xmlns="a73a3d98-899d-44cc-b57d-2644164f3c45"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97CA2E7E37DE4488FBCCD81B69B6E2B" ma:contentTypeVersion="18" ma:contentTypeDescription="Een nieuw document maken." ma:contentTypeScope="" ma:versionID="d353a2d431f98321eb4067affb726a07">
  <xsd:schema xmlns:xsd="http://www.w3.org/2001/XMLSchema" xmlns:xs="http://www.w3.org/2001/XMLSchema" xmlns:p="http://schemas.microsoft.com/office/2006/metadata/properties" xmlns:ns2="fa2d91d3-104d-418f-b578-83fd40418d56" xmlns:ns3="a73a3d98-899d-44cc-b57d-2644164f3c45" targetNamespace="http://schemas.microsoft.com/office/2006/metadata/properties" ma:root="true" ma:fieldsID="ed3d2f2a0bd0e17ce875328ec982b2d5" ns2:_="" ns3:_="">
    <xsd:import namespace="fa2d91d3-104d-418f-b578-83fd40418d56"/>
    <xsd:import namespace="a73a3d98-899d-44cc-b57d-2644164f3c4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MediaServiceSearchProperties" minOccurs="0"/>
                <xsd:element ref="ns2:lcf76f155ced4ddcb4097134ff3c332f" minOccurs="0"/>
                <xsd:element ref="ns3:TaxCatchAll" minOccurs="0"/>
                <xsd:element ref="ns2:MediaServiceOCR" minOccurs="0"/>
                <xsd:element ref="ns2:MediaServiceDateTaken"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2d91d3-104d-418f-b578-83fd40418d5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lcf76f155ced4ddcb4097134ff3c332f" ma:index="20" nillable="true" ma:taxonomy="true" ma:internalName="lcf76f155ced4ddcb4097134ff3c332f" ma:taxonomyFieldName="MediaServiceImageTags" ma:displayName="Afbeeldingtags" ma:readOnly="false" ma:fieldId="{5cf76f15-5ced-4ddc-b409-7134ff3c332f}" ma:taxonomyMulti="true" ma:sspId="df16c215-902b-4987-88b3-f6bd58262b09"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element name="MediaServiceDateTaken" ma:index="23" nillable="true" ma:displayName="MediaServiceDateTaken" ma:hidden="true" ma:indexed="true" ma:internalName="MediaServiceDateTaken"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Location" ma:index="25"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73a3d98-899d-44cc-b57d-2644164f3c45" elementFormDefault="qualified">
    <xsd:import namespace="http://schemas.microsoft.com/office/2006/documentManagement/types"/>
    <xsd:import namespace="http://schemas.microsoft.com/office/infopath/2007/PartnerControls"/>
    <xsd:element name="SharedWithUsers" ma:index="15"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Gedeeld met details" ma:internalName="SharedWithDetails" ma:readOnly="true">
      <xsd:simpleType>
        <xsd:restriction base="dms:Note">
          <xsd:maxLength value="255"/>
        </xsd:restriction>
      </xsd:simpleType>
    </xsd:element>
    <xsd:element name="TaxCatchAll" ma:index="21" nillable="true" ma:displayName="Taxonomy Catch All Column" ma:hidden="true" ma:list="{707be216-b1be-4275-bdf3-42ff9da720a5}" ma:internalName="TaxCatchAll" ma:showField="CatchAllData" ma:web="a73a3d98-899d-44cc-b57d-2644164f3c4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03DFDB-1A86-4C1B-93FF-8120ADE10192}">
  <ds:schemaRefs>
    <ds:schemaRef ds:uri="http://schemas.microsoft.com/office/2006/metadata/properties"/>
    <ds:schemaRef ds:uri="http://schemas.microsoft.com/office/infopath/2007/PartnerControls"/>
    <ds:schemaRef ds:uri="fa2d91d3-104d-418f-b578-83fd40418d56"/>
    <ds:schemaRef ds:uri="a73a3d98-899d-44cc-b57d-2644164f3c45"/>
  </ds:schemaRefs>
</ds:datastoreItem>
</file>

<file path=customXml/itemProps2.xml><?xml version="1.0" encoding="utf-8"?>
<ds:datastoreItem xmlns:ds="http://schemas.openxmlformats.org/officeDocument/2006/customXml" ds:itemID="{2CB3A779-D38C-4BDA-9447-2A8AAC5C845C}">
  <ds:schemaRefs>
    <ds:schemaRef ds:uri="http://schemas.microsoft.com/sharepoint/v3/contenttype/forms"/>
  </ds:schemaRefs>
</ds:datastoreItem>
</file>

<file path=customXml/itemProps3.xml><?xml version="1.0" encoding="utf-8"?>
<ds:datastoreItem xmlns:ds="http://schemas.openxmlformats.org/officeDocument/2006/customXml" ds:itemID="{4682C1F0-83B4-4CDC-B554-843C4A98D2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a2d91d3-104d-418f-b578-83fd40418d56"/>
    <ds:schemaRef ds:uri="a73a3d98-899d-44cc-b57d-2644164f3c4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116</TotalTime>
  <Pages>4</Pages>
  <Words>1036</Words>
  <Characters>5503</Characters>
  <Application>Microsoft Office Word</Application>
  <DocSecurity>0</DocSecurity>
  <Lines>96</Lines>
  <Paragraphs>48</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6491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Marie-José Lamers</cp:lastModifiedBy>
  <cp:revision>116</cp:revision>
  <dcterms:created xsi:type="dcterms:W3CDTF">2025-05-06T12:38:00Z</dcterms:created>
  <dcterms:modified xsi:type="dcterms:W3CDTF">2025-05-12T14:19:00Z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0x010100D97CA2E7E37DE4488FBCCD81B69B6E2B</vt:lpwstr>
  </property>
  <property fmtid="{D5CDD505-2E9C-101B-9397-08002B2CF9AE}" pid="3" name="MediaServiceImageTags">
    <vt:lpwstr/>
  </property>
</Properties>
</file>